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62E" w:rsidRPr="00B415CD" w:rsidRDefault="008C462E" w:rsidP="008C462E">
      <w:pPr>
        <w:spacing w:after="0"/>
        <w:ind w:right="-1"/>
        <w:jc w:val="center"/>
        <w:rPr>
          <w:rFonts w:ascii="Times New Roman" w:hAnsi="Times New Roman" w:cs="Times New Roman"/>
          <w:sz w:val="28"/>
          <w:szCs w:val="28"/>
        </w:rPr>
      </w:pPr>
      <w:r w:rsidRPr="00B415CD">
        <w:rPr>
          <w:rFonts w:ascii="Times New Roman" w:hAnsi="Times New Roman" w:cs="Times New Roman"/>
          <w:sz w:val="28"/>
          <w:szCs w:val="28"/>
        </w:rPr>
        <w:t>АДМИНИСТРАЦИЯ</w:t>
      </w:r>
    </w:p>
    <w:p w:rsidR="008C462E" w:rsidRPr="00B415CD" w:rsidRDefault="008C462E" w:rsidP="008C462E">
      <w:pPr>
        <w:spacing w:after="0"/>
        <w:ind w:right="-1"/>
        <w:jc w:val="center"/>
        <w:rPr>
          <w:rFonts w:ascii="Times New Roman" w:hAnsi="Times New Roman" w:cs="Times New Roman"/>
          <w:sz w:val="28"/>
          <w:szCs w:val="28"/>
        </w:rPr>
      </w:pPr>
      <w:r w:rsidRPr="00B415CD">
        <w:rPr>
          <w:rFonts w:ascii="Times New Roman" w:hAnsi="Times New Roman" w:cs="Times New Roman"/>
          <w:sz w:val="28"/>
          <w:szCs w:val="28"/>
        </w:rPr>
        <w:t>СЕЛЬСКОГО ПОСЕЛЕНИЯ «ИЛЯ» МУНИЦИПАЛЬНОГО РАЙОНА «ДУЛЬДУРГИНСКИЙ РАЙОН» ЗАБАЙКАЛЬСКОГО КРАЯ</w:t>
      </w:r>
    </w:p>
    <w:p w:rsidR="008C462E" w:rsidRPr="00B415CD" w:rsidRDefault="008C462E" w:rsidP="008C462E">
      <w:pPr>
        <w:pStyle w:val="ConsPlusTitle"/>
        <w:widowControl/>
        <w:ind w:right="-1" w:firstLine="567"/>
        <w:jc w:val="both"/>
        <w:rPr>
          <w:rFonts w:ascii="Times New Roman" w:hAnsi="Times New Roman" w:cs="Times New Roman"/>
          <w:b/>
          <w:bCs/>
          <w:sz w:val="28"/>
          <w:szCs w:val="28"/>
        </w:rPr>
      </w:pPr>
    </w:p>
    <w:p w:rsidR="008C462E" w:rsidRPr="00B415CD" w:rsidRDefault="008C462E" w:rsidP="008C462E">
      <w:pPr>
        <w:pStyle w:val="ConsPlusTitle"/>
        <w:widowControl/>
        <w:ind w:right="-1" w:firstLine="567"/>
        <w:jc w:val="center"/>
        <w:rPr>
          <w:rFonts w:ascii="Times New Roman" w:hAnsi="Times New Roman" w:cs="Times New Roman"/>
          <w:b/>
          <w:bCs/>
          <w:sz w:val="28"/>
          <w:szCs w:val="28"/>
        </w:rPr>
      </w:pPr>
      <w:r w:rsidRPr="00B415CD">
        <w:rPr>
          <w:rFonts w:ascii="Times New Roman" w:hAnsi="Times New Roman" w:cs="Times New Roman"/>
          <w:sz w:val="28"/>
          <w:szCs w:val="28"/>
        </w:rPr>
        <w:t>ПОСТАНОВЛЕНИЕ</w:t>
      </w:r>
    </w:p>
    <w:p w:rsidR="008C462E" w:rsidRPr="00B415CD" w:rsidRDefault="008C462E" w:rsidP="008C462E">
      <w:pPr>
        <w:pStyle w:val="ConsPlusTitle"/>
        <w:widowControl/>
        <w:ind w:right="-1" w:firstLine="567"/>
        <w:jc w:val="both"/>
        <w:rPr>
          <w:rFonts w:ascii="Times New Roman" w:hAnsi="Times New Roman" w:cs="Times New Roman"/>
          <w:b/>
          <w:bCs/>
          <w:sz w:val="28"/>
          <w:szCs w:val="28"/>
        </w:rPr>
      </w:pPr>
    </w:p>
    <w:p w:rsidR="008C462E" w:rsidRPr="00B415CD" w:rsidRDefault="008C462E" w:rsidP="008C462E">
      <w:pPr>
        <w:pStyle w:val="ConsPlusTitle"/>
        <w:widowControl/>
        <w:ind w:right="-1" w:firstLine="567"/>
        <w:jc w:val="center"/>
        <w:rPr>
          <w:rFonts w:ascii="Times New Roman" w:hAnsi="Times New Roman" w:cs="Times New Roman"/>
          <w:b/>
          <w:bCs/>
          <w:sz w:val="28"/>
          <w:szCs w:val="28"/>
        </w:rPr>
      </w:pPr>
      <w:r w:rsidRPr="00B415CD">
        <w:rPr>
          <w:rFonts w:ascii="Times New Roman" w:hAnsi="Times New Roman" w:cs="Times New Roman"/>
          <w:sz w:val="28"/>
          <w:szCs w:val="28"/>
        </w:rPr>
        <w:t>2</w:t>
      </w:r>
      <w:r>
        <w:rPr>
          <w:rFonts w:ascii="Times New Roman" w:hAnsi="Times New Roman" w:cs="Times New Roman"/>
          <w:sz w:val="28"/>
          <w:szCs w:val="28"/>
        </w:rPr>
        <w:t>5</w:t>
      </w:r>
      <w:r w:rsidRPr="00B415CD">
        <w:rPr>
          <w:rFonts w:ascii="Times New Roman" w:hAnsi="Times New Roman" w:cs="Times New Roman"/>
          <w:sz w:val="28"/>
          <w:szCs w:val="28"/>
        </w:rPr>
        <w:t xml:space="preserve"> июля 2016 год</w:t>
      </w:r>
      <w:r w:rsidRPr="00B415CD">
        <w:rPr>
          <w:rFonts w:ascii="Times New Roman" w:hAnsi="Times New Roman" w:cs="Times New Roman"/>
          <w:sz w:val="28"/>
          <w:szCs w:val="28"/>
        </w:rPr>
        <w:tab/>
      </w:r>
      <w:r w:rsidRPr="00B415CD">
        <w:rPr>
          <w:rFonts w:ascii="Times New Roman" w:hAnsi="Times New Roman" w:cs="Times New Roman"/>
          <w:sz w:val="28"/>
          <w:szCs w:val="28"/>
        </w:rPr>
        <w:tab/>
      </w:r>
      <w:r w:rsidRPr="00B415CD">
        <w:rPr>
          <w:rFonts w:ascii="Times New Roman" w:hAnsi="Times New Roman" w:cs="Times New Roman"/>
          <w:sz w:val="28"/>
          <w:szCs w:val="28"/>
        </w:rPr>
        <w:tab/>
      </w:r>
      <w:r w:rsidRPr="00B415CD">
        <w:rPr>
          <w:rFonts w:ascii="Times New Roman" w:hAnsi="Times New Roman" w:cs="Times New Roman"/>
          <w:sz w:val="28"/>
          <w:szCs w:val="28"/>
        </w:rPr>
        <w:tab/>
        <w:t xml:space="preserve">                             </w:t>
      </w:r>
      <w:r w:rsidRPr="00B415CD">
        <w:rPr>
          <w:rFonts w:ascii="Times New Roman" w:hAnsi="Times New Roman" w:cs="Times New Roman"/>
          <w:sz w:val="28"/>
          <w:szCs w:val="28"/>
        </w:rPr>
        <w:tab/>
      </w:r>
      <w:r w:rsidRPr="00B415CD">
        <w:rPr>
          <w:rFonts w:ascii="Times New Roman" w:hAnsi="Times New Roman" w:cs="Times New Roman"/>
          <w:sz w:val="28"/>
          <w:szCs w:val="28"/>
        </w:rPr>
        <w:tab/>
      </w:r>
      <w:r w:rsidRPr="00B415CD">
        <w:rPr>
          <w:rFonts w:ascii="Times New Roman" w:hAnsi="Times New Roman" w:cs="Times New Roman"/>
          <w:sz w:val="28"/>
          <w:szCs w:val="28"/>
        </w:rPr>
        <w:tab/>
        <w:t xml:space="preserve">№ </w:t>
      </w:r>
      <w:r>
        <w:rPr>
          <w:rFonts w:ascii="Times New Roman" w:hAnsi="Times New Roman" w:cs="Times New Roman"/>
          <w:sz w:val="28"/>
          <w:szCs w:val="28"/>
        </w:rPr>
        <w:t>27</w:t>
      </w:r>
    </w:p>
    <w:p w:rsidR="008C462E" w:rsidRPr="00B415CD" w:rsidRDefault="008C462E" w:rsidP="008C462E">
      <w:pPr>
        <w:pStyle w:val="ConsPlusTitle"/>
        <w:widowControl/>
        <w:ind w:right="-1" w:firstLine="567"/>
        <w:jc w:val="center"/>
        <w:rPr>
          <w:rFonts w:ascii="Times New Roman" w:hAnsi="Times New Roman" w:cs="Times New Roman"/>
          <w:b/>
          <w:bCs/>
          <w:sz w:val="28"/>
          <w:szCs w:val="28"/>
        </w:rPr>
      </w:pPr>
      <w:r w:rsidRPr="00B415CD">
        <w:rPr>
          <w:rFonts w:ascii="Times New Roman" w:hAnsi="Times New Roman" w:cs="Times New Roman"/>
          <w:sz w:val="28"/>
          <w:szCs w:val="28"/>
        </w:rPr>
        <w:t>с. Иля</w:t>
      </w:r>
    </w:p>
    <w:p w:rsidR="008C462E" w:rsidRPr="008C462E" w:rsidRDefault="008C462E" w:rsidP="008C462E">
      <w:pPr>
        <w:spacing w:after="0" w:line="240" w:lineRule="auto"/>
        <w:ind w:right="-1" w:firstLine="567"/>
        <w:jc w:val="both"/>
        <w:rPr>
          <w:rFonts w:ascii="Times New Roman" w:eastAsia="Times New Roman" w:hAnsi="Times New Roman"/>
          <w:sz w:val="28"/>
          <w:szCs w:val="28"/>
        </w:rPr>
      </w:pPr>
      <w:r w:rsidRPr="008C462E">
        <w:rPr>
          <w:rFonts w:ascii="Times New Roman" w:hAnsi="Times New Roman" w:cs="Times New Roman"/>
          <w:kern w:val="36"/>
          <w:sz w:val="28"/>
          <w:szCs w:val="28"/>
        </w:rPr>
        <w:t xml:space="preserve">Об утверждении административного регламента по </w:t>
      </w:r>
      <w:r w:rsidRPr="008C462E">
        <w:rPr>
          <w:rFonts w:ascii="Times New Roman" w:hAnsi="Times New Roman"/>
          <w:sz w:val="28"/>
          <w:szCs w:val="28"/>
        </w:rPr>
        <w:t xml:space="preserve">предоставлению муниципальной услуги </w:t>
      </w:r>
      <w:r w:rsidRPr="008C462E">
        <w:rPr>
          <w:rFonts w:ascii="Times New Roman" w:hAnsi="Times New Roman"/>
          <w:bCs/>
          <w:sz w:val="28"/>
          <w:szCs w:val="28"/>
        </w:rPr>
        <w:t>«</w:t>
      </w:r>
      <w:r w:rsidRPr="008C462E">
        <w:rPr>
          <w:rFonts w:ascii="Times New Roman" w:eastAsia="Times New Roman" w:hAnsi="Times New Roman" w:cs="Times New Roman"/>
          <w:sz w:val="28"/>
          <w:szCs w:val="28"/>
          <w:lang w:eastAsia="ru-RU"/>
        </w:rPr>
        <w:t>Продление срока действия разрешения на строительство</w:t>
      </w:r>
      <w:r w:rsidRPr="008C462E">
        <w:rPr>
          <w:rFonts w:ascii="Times New Roman" w:eastAsia="Times New Roman" w:hAnsi="Times New Roman"/>
          <w:sz w:val="28"/>
          <w:szCs w:val="28"/>
        </w:rPr>
        <w:t>»</w:t>
      </w:r>
    </w:p>
    <w:p w:rsidR="008C462E" w:rsidRPr="00B415CD" w:rsidRDefault="008C462E" w:rsidP="008C462E">
      <w:pPr>
        <w:pStyle w:val="ConsPlusTitle"/>
        <w:widowControl/>
        <w:ind w:right="-1" w:firstLine="567"/>
        <w:jc w:val="both"/>
        <w:rPr>
          <w:rFonts w:ascii="Times New Roman" w:hAnsi="Times New Roman" w:cs="Times New Roman"/>
          <w:b/>
          <w:bCs/>
          <w:sz w:val="28"/>
          <w:szCs w:val="28"/>
        </w:rPr>
      </w:pPr>
    </w:p>
    <w:p w:rsidR="008C462E" w:rsidRDefault="008C462E" w:rsidP="008C462E">
      <w:pPr>
        <w:ind w:right="-1" w:firstLine="567"/>
        <w:jc w:val="both"/>
        <w:rPr>
          <w:rFonts w:ascii="Times New Roman" w:hAnsi="Times New Roman"/>
          <w:b/>
          <w:sz w:val="28"/>
          <w:szCs w:val="28"/>
        </w:rPr>
      </w:pPr>
      <w:r w:rsidRPr="00B415CD">
        <w:rPr>
          <w:rFonts w:ascii="Times New Roman" w:hAnsi="Times New Roman" w:cs="Times New Roman"/>
          <w:sz w:val="28"/>
          <w:szCs w:val="28"/>
        </w:rPr>
        <w:t xml:space="preserve">В соответствии с Федеральным законом от 27.07.2010г. № 210-ФЗ «Об организации и представлении государственных и муниципальных услуг», постановлением администрации сельского поселения «Иля» от «09»  июня 2012 № 23 «Об установлении порядка разработки и утверждении административных регламентов предоставления муниципальных услуг сельского поселения «Иля»», руководствуясь Уставом сельского поселения «Иля», администрация сельского поселения «Иля» </w:t>
      </w:r>
      <w:r w:rsidRPr="00B415CD">
        <w:rPr>
          <w:rFonts w:ascii="Times New Roman" w:hAnsi="Times New Roman" w:cs="Times New Roman"/>
          <w:b/>
          <w:sz w:val="28"/>
          <w:szCs w:val="28"/>
        </w:rPr>
        <w:t>постановляет:</w:t>
      </w:r>
    </w:p>
    <w:p w:rsidR="008C462E" w:rsidRPr="00B415CD" w:rsidRDefault="008C462E" w:rsidP="008C462E">
      <w:pPr>
        <w:ind w:right="-1" w:firstLine="567"/>
        <w:jc w:val="both"/>
        <w:rPr>
          <w:rFonts w:ascii="Times New Roman" w:hAnsi="Times New Roman" w:cs="Times New Roman"/>
          <w:b/>
          <w:sz w:val="28"/>
          <w:szCs w:val="28"/>
        </w:rPr>
      </w:pPr>
    </w:p>
    <w:p w:rsidR="008C462E" w:rsidRPr="008C462E" w:rsidRDefault="008C462E" w:rsidP="008C462E">
      <w:pPr>
        <w:spacing w:after="0" w:line="240" w:lineRule="auto"/>
        <w:ind w:right="-1" w:firstLine="567"/>
        <w:jc w:val="both"/>
        <w:rPr>
          <w:rFonts w:ascii="Times New Roman" w:eastAsia="Times New Roman" w:hAnsi="Times New Roman"/>
          <w:sz w:val="28"/>
          <w:szCs w:val="28"/>
        </w:rPr>
      </w:pPr>
      <w:r w:rsidRPr="008C462E">
        <w:rPr>
          <w:rFonts w:ascii="Times New Roman" w:hAnsi="Times New Roman" w:cs="Times New Roman"/>
          <w:sz w:val="28"/>
          <w:szCs w:val="28"/>
        </w:rPr>
        <w:t>1. Утвердить прилагаемый Административный регламент</w:t>
      </w:r>
      <w:r w:rsidRPr="008C462E">
        <w:rPr>
          <w:rFonts w:ascii="Times New Roman" w:hAnsi="Times New Roman" w:cs="Times New Roman"/>
          <w:bCs/>
          <w:sz w:val="28"/>
          <w:szCs w:val="28"/>
        </w:rPr>
        <w:t xml:space="preserve"> по </w:t>
      </w:r>
      <w:r w:rsidRPr="008C462E">
        <w:rPr>
          <w:rFonts w:ascii="Times New Roman" w:hAnsi="Times New Roman"/>
          <w:sz w:val="28"/>
          <w:szCs w:val="28"/>
        </w:rPr>
        <w:t xml:space="preserve">предоставлению муниципальной услуги </w:t>
      </w:r>
      <w:r w:rsidRPr="008C462E">
        <w:rPr>
          <w:rFonts w:ascii="Times New Roman" w:hAnsi="Times New Roman"/>
          <w:bCs/>
          <w:sz w:val="28"/>
          <w:szCs w:val="28"/>
        </w:rPr>
        <w:t>«</w:t>
      </w:r>
      <w:r w:rsidRPr="008C462E">
        <w:rPr>
          <w:rFonts w:ascii="Times New Roman" w:eastAsia="Times New Roman" w:hAnsi="Times New Roman" w:cs="Times New Roman"/>
          <w:sz w:val="28"/>
          <w:szCs w:val="28"/>
          <w:lang w:eastAsia="ru-RU"/>
        </w:rPr>
        <w:t>Продление срока действия разрешения на строительство</w:t>
      </w:r>
      <w:r w:rsidRPr="008C462E">
        <w:rPr>
          <w:rFonts w:ascii="Times New Roman" w:eastAsia="Times New Roman" w:hAnsi="Times New Roman"/>
          <w:sz w:val="28"/>
          <w:szCs w:val="28"/>
        </w:rPr>
        <w:t>»</w:t>
      </w:r>
    </w:p>
    <w:p w:rsidR="008C462E" w:rsidRDefault="008C462E" w:rsidP="008C462E">
      <w:pPr>
        <w:autoSpaceDE w:val="0"/>
        <w:autoSpaceDN w:val="0"/>
        <w:adjustRightInd w:val="0"/>
        <w:ind w:right="-1" w:firstLine="567"/>
        <w:jc w:val="both"/>
        <w:rPr>
          <w:rFonts w:ascii="Times New Roman" w:hAnsi="Times New Roman" w:cs="Times New Roman"/>
          <w:sz w:val="28"/>
          <w:szCs w:val="28"/>
        </w:rPr>
      </w:pPr>
    </w:p>
    <w:p w:rsidR="008C462E" w:rsidRPr="00B415CD" w:rsidRDefault="008C462E" w:rsidP="008C462E">
      <w:pPr>
        <w:autoSpaceDE w:val="0"/>
        <w:autoSpaceDN w:val="0"/>
        <w:adjustRightInd w:val="0"/>
        <w:ind w:right="-1" w:firstLine="567"/>
        <w:jc w:val="both"/>
        <w:rPr>
          <w:rFonts w:ascii="Times New Roman" w:hAnsi="Times New Roman" w:cs="Times New Roman"/>
          <w:sz w:val="28"/>
          <w:szCs w:val="28"/>
        </w:rPr>
      </w:pPr>
      <w:r w:rsidRPr="00B415CD">
        <w:rPr>
          <w:rFonts w:ascii="Times New Roman" w:hAnsi="Times New Roman" w:cs="Times New Roman"/>
          <w:sz w:val="28"/>
          <w:szCs w:val="28"/>
        </w:rPr>
        <w:t xml:space="preserve">2. Контроль за выполнением настоящего постановления </w:t>
      </w:r>
      <w:r w:rsidRPr="00B415CD">
        <w:rPr>
          <w:rFonts w:ascii="Times New Roman" w:hAnsi="Times New Roman" w:cs="Times New Roman"/>
          <w:kern w:val="36"/>
          <w:sz w:val="28"/>
          <w:szCs w:val="28"/>
        </w:rPr>
        <w:t>оставляю за собой.</w:t>
      </w:r>
    </w:p>
    <w:p w:rsidR="008C462E" w:rsidRPr="00B415CD" w:rsidRDefault="008C462E" w:rsidP="008C462E">
      <w:pPr>
        <w:autoSpaceDE w:val="0"/>
        <w:autoSpaceDN w:val="0"/>
        <w:adjustRightInd w:val="0"/>
        <w:ind w:right="-1" w:firstLine="567"/>
        <w:jc w:val="both"/>
        <w:rPr>
          <w:rFonts w:ascii="Times New Roman" w:hAnsi="Times New Roman" w:cs="Times New Roman"/>
          <w:sz w:val="28"/>
          <w:szCs w:val="28"/>
        </w:rPr>
      </w:pPr>
      <w:r w:rsidRPr="00B415CD">
        <w:rPr>
          <w:rFonts w:ascii="Times New Roman" w:hAnsi="Times New Roman" w:cs="Times New Roman"/>
          <w:sz w:val="28"/>
          <w:szCs w:val="28"/>
        </w:rPr>
        <w:t>3.  Настоящее постановление вступает в силу на следующий день со дня обнародования.</w:t>
      </w:r>
    </w:p>
    <w:p w:rsidR="008C462E" w:rsidRDefault="008C462E" w:rsidP="008C462E">
      <w:pPr>
        <w:tabs>
          <w:tab w:val="left" w:pos="0"/>
        </w:tabs>
        <w:ind w:right="-1" w:firstLine="567"/>
        <w:jc w:val="both"/>
        <w:rPr>
          <w:rFonts w:ascii="Times New Roman" w:hAnsi="Times New Roman"/>
          <w:i/>
          <w:sz w:val="28"/>
          <w:szCs w:val="28"/>
        </w:rPr>
      </w:pPr>
      <w:r w:rsidRPr="00B415CD">
        <w:rPr>
          <w:rFonts w:ascii="Times New Roman" w:hAnsi="Times New Roman" w:cs="Times New Roman"/>
          <w:sz w:val="28"/>
          <w:szCs w:val="28"/>
        </w:rPr>
        <w:t>4. Настоящее постановление обнародовать на информационном стенде администрации СП «Иля» по адресу с. Иля ул. Новая дом № 24</w:t>
      </w:r>
      <w:r w:rsidRPr="00B415CD">
        <w:rPr>
          <w:rFonts w:ascii="Times New Roman" w:hAnsi="Times New Roman" w:cs="Times New Roman"/>
          <w:i/>
          <w:sz w:val="28"/>
          <w:szCs w:val="28"/>
        </w:rPr>
        <w:t>.</w:t>
      </w:r>
    </w:p>
    <w:p w:rsidR="008C462E" w:rsidRPr="00B415CD" w:rsidRDefault="008C462E" w:rsidP="008C462E">
      <w:pPr>
        <w:tabs>
          <w:tab w:val="left" w:pos="0"/>
        </w:tabs>
        <w:ind w:right="-1" w:firstLine="567"/>
        <w:jc w:val="both"/>
        <w:rPr>
          <w:rFonts w:ascii="Times New Roman" w:hAnsi="Times New Roman" w:cs="Times New Roman"/>
          <w:b/>
          <w:i/>
          <w:sz w:val="28"/>
          <w:szCs w:val="28"/>
        </w:rPr>
      </w:pPr>
    </w:p>
    <w:p w:rsidR="008C462E" w:rsidRPr="00B415CD" w:rsidRDefault="008C462E" w:rsidP="008C462E">
      <w:pPr>
        <w:ind w:right="-1" w:firstLine="567"/>
        <w:jc w:val="both"/>
        <w:rPr>
          <w:rFonts w:ascii="Times New Roman" w:hAnsi="Times New Roman" w:cs="Times New Roman"/>
          <w:sz w:val="28"/>
          <w:szCs w:val="28"/>
        </w:rPr>
      </w:pPr>
      <w:r w:rsidRPr="00B415CD">
        <w:rPr>
          <w:rFonts w:ascii="Times New Roman" w:hAnsi="Times New Roman" w:cs="Times New Roman"/>
          <w:sz w:val="28"/>
          <w:szCs w:val="28"/>
        </w:rPr>
        <w:t>Глава сельского поселения «Иля»                                             Б.А. Гомбоев</w:t>
      </w:r>
    </w:p>
    <w:p w:rsidR="008C462E" w:rsidRPr="00B415CD" w:rsidRDefault="008C462E" w:rsidP="008C462E">
      <w:pPr>
        <w:ind w:right="-1" w:firstLine="567"/>
        <w:jc w:val="both"/>
        <w:rPr>
          <w:rFonts w:ascii="Times New Roman" w:hAnsi="Times New Roman" w:cs="Times New Roman"/>
          <w:sz w:val="28"/>
          <w:szCs w:val="28"/>
        </w:rPr>
      </w:pPr>
    </w:p>
    <w:p w:rsidR="008C462E" w:rsidRDefault="008C462E" w:rsidP="008C462E">
      <w:pPr>
        <w:ind w:right="-1" w:firstLine="567"/>
        <w:jc w:val="both"/>
        <w:rPr>
          <w:rFonts w:ascii="Times New Roman" w:hAnsi="Times New Roman" w:cs="Times New Roman"/>
          <w:sz w:val="28"/>
          <w:szCs w:val="28"/>
        </w:rPr>
      </w:pPr>
    </w:p>
    <w:p w:rsidR="008C462E" w:rsidRDefault="008C462E" w:rsidP="008C462E">
      <w:pPr>
        <w:ind w:right="-1" w:firstLine="567"/>
        <w:jc w:val="both"/>
        <w:rPr>
          <w:rFonts w:ascii="Times New Roman" w:hAnsi="Times New Roman" w:cs="Times New Roman"/>
          <w:sz w:val="28"/>
          <w:szCs w:val="28"/>
        </w:rPr>
      </w:pPr>
    </w:p>
    <w:tbl>
      <w:tblPr>
        <w:tblW w:w="0" w:type="auto"/>
        <w:tblLook w:val="04A0"/>
      </w:tblPr>
      <w:tblGrid>
        <w:gridCol w:w="4785"/>
        <w:gridCol w:w="4785"/>
      </w:tblGrid>
      <w:tr w:rsidR="008C462E" w:rsidRPr="00B415CD" w:rsidTr="002E5029">
        <w:tc>
          <w:tcPr>
            <w:tcW w:w="4785" w:type="dxa"/>
          </w:tcPr>
          <w:p w:rsidR="008C462E" w:rsidRPr="00B415CD" w:rsidRDefault="008C462E" w:rsidP="002E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1" w:firstLine="567"/>
              <w:jc w:val="both"/>
              <w:rPr>
                <w:rFonts w:ascii="Times New Roman" w:hAnsi="Times New Roman" w:cs="Times New Roman"/>
                <w:color w:val="333333"/>
                <w:sz w:val="28"/>
                <w:szCs w:val="28"/>
              </w:rPr>
            </w:pPr>
          </w:p>
          <w:p w:rsidR="008C462E" w:rsidRPr="00B415CD" w:rsidRDefault="008C462E" w:rsidP="002E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1" w:firstLine="567"/>
              <w:jc w:val="both"/>
              <w:rPr>
                <w:rFonts w:ascii="Times New Roman" w:hAnsi="Times New Roman" w:cs="Times New Roman"/>
                <w:color w:val="333333"/>
                <w:sz w:val="28"/>
                <w:szCs w:val="28"/>
              </w:rPr>
            </w:pPr>
          </w:p>
        </w:tc>
        <w:tc>
          <w:tcPr>
            <w:tcW w:w="4785" w:type="dxa"/>
          </w:tcPr>
          <w:p w:rsidR="008C462E" w:rsidRPr="00B415CD" w:rsidRDefault="008C462E" w:rsidP="002E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1" w:firstLine="567"/>
              <w:jc w:val="both"/>
              <w:rPr>
                <w:rFonts w:ascii="Times New Roman" w:hAnsi="Times New Roman" w:cs="Times New Roman"/>
                <w:color w:val="333333"/>
                <w:sz w:val="28"/>
                <w:szCs w:val="28"/>
              </w:rPr>
            </w:pPr>
          </w:p>
          <w:p w:rsidR="008C462E" w:rsidRPr="00B415CD" w:rsidRDefault="008C462E" w:rsidP="002E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1" w:firstLine="567"/>
              <w:jc w:val="right"/>
              <w:rPr>
                <w:rFonts w:ascii="Times New Roman" w:hAnsi="Times New Roman" w:cs="Times New Roman"/>
                <w:color w:val="333333"/>
                <w:sz w:val="28"/>
                <w:szCs w:val="28"/>
              </w:rPr>
            </w:pPr>
            <w:r w:rsidRPr="00B415CD">
              <w:rPr>
                <w:rFonts w:ascii="Times New Roman" w:hAnsi="Times New Roman" w:cs="Times New Roman"/>
                <w:color w:val="333333"/>
                <w:sz w:val="28"/>
                <w:szCs w:val="28"/>
              </w:rPr>
              <w:t>УТВЕРЖДЕН</w:t>
            </w:r>
          </w:p>
          <w:p w:rsidR="008C462E" w:rsidRPr="00B415CD" w:rsidRDefault="008C462E" w:rsidP="002E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1" w:firstLine="567"/>
              <w:jc w:val="right"/>
              <w:rPr>
                <w:rFonts w:ascii="Times New Roman" w:hAnsi="Times New Roman" w:cs="Times New Roman"/>
                <w:color w:val="333333"/>
                <w:sz w:val="28"/>
                <w:szCs w:val="28"/>
              </w:rPr>
            </w:pPr>
            <w:r w:rsidRPr="00B415CD">
              <w:rPr>
                <w:rFonts w:ascii="Times New Roman" w:hAnsi="Times New Roman" w:cs="Times New Roman"/>
                <w:color w:val="333333"/>
                <w:sz w:val="28"/>
                <w:szCs w:val="28"/>
              </w:rPr>
              <w:t>Постановлением администрации СП «Иля»</w:t>
            </w:r>
          </w:p>
          <w:p w:rsidR="008C462E" w:rsidRPr="00B415CD" w:rsidRDefault="008C462E" w:rsidP="008C4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1" w:firstLine="567"/>
              <w:jc w:val="right"/>
              <w:rPr>
                <w:rFonts w:ascii="Times New Roman" w:hAnsi="Times New Roman" w:cs="Times New Roman"/>
                <w:color w:val="333333"/>
                <w:sz w:val="28"/>
                <w:szCs w:val="28"/>
              </w:rPr>
            </w:pPr>
            <w:r w:rsidRPr="00B415CD">
              <w:rPr>
                <w:rFonts w:ascii="Times New Roman" w:hAnsi="Times New Roman" w:cs="Times New Roman"/>
                <w:color w:val="333333"/>
                <w:sz w:val="28"/>
                <w:szCs w:val="28"/>
              </w:rPr>
              <w:t>от 2</w:t>
            </w:r>
            <w:r>
              <w:rPr>
                <w:rFonts w:ascii="Times New Roman" w:hAnsi="Times New Roman" w:cs="Times New Roman"/>
                <w:color w:val="333333"/>
                <w:sz w:val="28"/>
                <w:szCs w:val="28"/>
              </w:rPr>
              <w:t>5</w:t>
            </w:r>
            <w:r w:rsidRPr="00B415CD">
              <w:rPr>
                <w:rFonts w:ascii="Times New Roman" w:hAnsi="Times New Roman" w:cs="Times New Roman"/>
                <w:color w:val="333333"/>
                <w:sz w:val="28"/>
                <w:szCs w:val="28"/>
              </w:rPr>
              <w:t xml:space="preserve">.07.2016 г. № </w:t>
            </w:r>
            <w:r>
              <w:rPr>
                <w:rFonts w:ascii="Times New Roman" w:hAnsi="Times New Roman" w:cs="Times New Roman"/>
                <w:color w:val="333333"/>
                <w:sz w:val="28"/>
                <w:szCs w:val="28"/>
              </w:rPr>
              <w:t>27</w:t>
            </w:r>
          </w:p>
        </w:tc>
      </w:tr>
    </w:tbl>
    <w:p w:rsidR="008C462E" w:rsidRDefault="008C462E" w:rsidP="008C462E">
      <w:pPr>
        <w:spacing w:after="0"/>
        <w:ind w:right="-1" w:firstLine="567"/>
        <w:jc w:val="center"/>
        <w:rPr>
          <w:rFonts w:ascii="Times New Roman" w:hAnsi="Times New Roman"/>
          <w:b/>
          <w:sz w:val="28"/>
          <w:szCs w:val="28"/>
        </w:rPr>
      </w:pPr>
    </w:p>
    <w:p w:rsidR="008C462E" w:rsidRPr="008C462E" w:rsidRDefault="008C462E" w:rsidP="008C462E">
      <w:pPr>
        <w:spacing w:after="0"/>
        <w:ind w:right="-1" w:firstLine="567"/>
        <w:jc w:val="center"/>
        <w:rPr>
          <w:rFonts w:ascii="Times New Roman" w:hAnsi="Times New Roman"/>
          <w:b/>
          <w:sz w:val="28"/>
          <w:szCs w:val="28"/>
        </w:rPr>
      </w:pPr>
      <w:r w:rsidRPr="008C462E">
        <w:rPr>
          <w:rFonts w:ascii="Times New Roman" w:hAnsi="Times New Roman"/>
          <w:b/>
          <w:sz w:val="28"/>
          <w:szCs w:val="28"/>
        </w:rPr>
        <w:t>АДМИНИСТРАТИВНЫЙ РЕГЛАМЕНТ по</w:t>
      </w:r>
    </w:p>
    <w:p w:rsidR="008C462E" w:rsidRPr="008C462E" w:rsidRDefault="008C462E" w:rsidP="008C462E">
      <w:pPr>
        <w:spacing w:after="0" w:line="240" w:lineRule="auto"/>
        <w:ind w:right="-1" w:firstLine="567"/>
        <w:jc w:val="center"/>
        <w:rPr>
          <w:rFonts w:ascii="Times New Roman" w:eastAsia="Times New Roman" w:hAnsi="Times New Roman"/>
          <w:b/>
          <w:sz w:val="28"/>
          <w:szCs w:val="28"/>
        </w:rPr>
      </w:pPr>
      <w:r w:rsidRPr="008C462E">
        <w:rPr>
          <w:rFonts w:ascii="Times New Roman" w:hAnsi="Times New Roman"/>
          <w:b/>
          <w:sz w:val="28"/>
          <w:szCs w:val="28"/>
        </w:rPr>
        <w:t xml:space="preserve">предоставлению муниципальной услуги </w:t>
      </w:r>
      <w:r w:rsidRPr="008C462E">
        <w:rPr>
          <w:rFonts w:ascii="Times New Roman" w:hAnsi="Times New Roman"/>
          <w:b/>
          <w:bCs/>
          <w:sz w:val="28"/>
          <w:szCs w:val="28"/>
        </w:rPr>
        <w:t>«</w:t>
      </w:r>
      <w:r w:rsidRPr="008C462E">
        <w:rPr>
          <w:rFonts w:ascii="Times New Roman" w:eastAsia="Times New Roman" w:hAnsi="Times New Roman" w:cs="Times New Roman"/>
          <w:b/>
          <w:sz w:val="28"/>
          <w:szCs w:val="28"/>
          <w:lang w:eastAsia="ru-RU"/>
        </w:rPr>
        <w:t>Продление срока действия разрешения на строительство</w:t>
      </w:r>
      <w:r w:rsidRPr="008C462E">
        <w:rPr>
          <w:rFonts w:ascii="Times New Roman" w:eastAsia="Times New Roman" w:hAnsi="Times New Roman"/>
          <w:b/>
          <w:sz w:val="28"/>
          <w:szCs w:val="28"/>
        </w:rPr>
        <w:t>»</w:t>
      </w:r>
    </w:p>
    <w:p w:rsidR="008C462E" w:rsidRPr="008C462E" w:rsidRDefault="008C462E" w:rsidP="008C462E">
      <w:pPr>
        <w:widowControl w:val="0"/>
        <w:tabs>
          <w:tab w:val="right" w:pos="9689"/>
        </w:tabs>
        <w:autoSpaceDE w:val="0"/>
        <w:autoSpaceDN w:val="0"/>
        <w:adjustRightInd w:val="0"/>
        <w:spacing w:after="0"/>
        <w:ind w:right="-1" w:firstLine="567"/>
        <w:jc w:val="both"/>
        <w:rPr>
          <w:rFonts w:ascii="Times New Roman" w:hAnsi="Times New Roman"/>
          <w:b/>
          <w:sz w:val="24"/>
          <w:szCs w:val="24"/>
        </w:rPr>
      </w:pPr>
    </w:p>
    <w:p w:rsidR="00F85BBF" w:rsidRPr="008C462E" w:rsidRDefault="00F85BBF" w:rsidP="00F85BBF">
      <w:pPr>
        <w:spacing w:after="0" w:line="240" w:lineRule="auto"/>
        <w:jc w:val="center"/>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1. Общие положения</w:t>
      </w:r>
    </w:p>
    <w:p w:rsidR="00F85BBF" w:rsidRPr="008C462E" w:rsidRDefault="00F85BBF" w:rsidP="00F85BBF">
      <w:pPr>
        <w:spacing w:after="0" w:line="240" w:lineRule="auto"/>
        <w:ind w:firstLine="360"/>
        <w:jc w:val="both"/>
        <w:rPr>
          <w:rFonts w:ascii="Times New Roman" w:eastAsia="Times New Roman" w:hAnsi="Times New Roman" w:cs="Times New Roman"/>
          <w:sz w:val="24"/>
          <w:szCs w:val="24"/>
          <w:lang w:eastAsia="ru-RU"/>
        </w:rPr>
      </w:pPr>
    </w:p>
    <w:p w:rsidR="00F85BBF" w:rsidRPr="008C462E" w:rsidRDefault="00F85BBF" w:rsidP="00F85BB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1.1. Настоящий административный регламент разработан в целях повышения качества, доступности предоставления муниципальной услуги «Продление срока действия разрешения на строительство» (далее – Административный регламент) определяет сроки и последовательность административных процедур при осуществлении полномочий по предоставлению данной услуги.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1.2. Заявителем на предоставление муниципальной услуги является застройщик - физическое или юридическое лицо, обеспечивающее на принадлежащем ему земельном участке строительство, реконструкцию объектов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лицо в силу наделения его застройщиком в порядке, установленном действующим законодательством Российской Федерации, полномочиями представлять его интересы (далее - заявитель).</w:t>
      </w:r>
    </w:p>
    <w:p w:rsidR="00F85BBF" w:rsidRPr="008C462E" w:rsidRDefault="00F85BBF" w:rsidP="00F85BBF">
      <w:pPr>
        <w:numPr>
          <w:ilvl w:val="1"/>
          <w:numId w:val="1"/>
        </w:numPr>
        <w:tabs>
          <w:tab w:val="num" w:pos="1260"/>
        </w:tabs>
        <w:spacing w:after="0" w:line="240" w:lineRule="auto"/>
        <w:ind w:right="-1" w:firstLine="708"/>
        <w:jc w:val="both"/>
        <w:rPr>
          <w:rFonts w:ascii="Times New Roman" w:eastAsia="Times New Roman" w:hAnsi="Times New Roman" w:cs="Times New Roman"/>
          <w:color w:val="000000"/>
          <w:sz w:val="24"/>
          <w:szCs w:val="24"/>
          <w:lang w:eastAsia="ru-RU"/>
        </w:rPr>
      </w:pPr>
      <w:r w:rsidRPr="008C462E">
        <w:rPr>
          <w:rFonts w:ascii="Times New Roman" w:eastAsia="Times New Roman" w:hAnsi="Times New Roman" w:cs="Times New Roman"/>
          <w:color w:val="000000"/>
          <w:sz w:val="24"/>
          <w:szCs w:val="24"/>
          <w:lang w:eastAsia="ru-RU"/>
        </w:rPr>
        <w:t xml:space="preserve">Порядок информирования </w:t>
      </w:r>
      <w:r w:rsidRPr="008C462E">
        <w:rPr>
          <w:rFonts w:ascii="Times New Roman" w:eastAsia="Times New Roman" w:hAnsi="Times New Roman" w:cs="Times New Roman"/>
          <w:sz w:val="24"/>
          <w:szCs w:val="24"/>
          <w:lang w:eastAsia="ru-RU"/>
        </w:rPr>
        <w:t>о предоставлении муниципальной услуги</w:t>
      </w:r>
      <w:r w:rsidRPr="008C462E">
        <w:rPr>
          <w:rFonts w:ascii="Times New Roman" w:eastAsia="Times New Roman" w:hAnsi="Times New Roman" w:cs="Times New Roman"/>
          <w:color w:val="000000"/>
          <w:sz w:val="24"/>
          <w:szCs w:val="24"/>
          <w:lang w:eastAsia="ru-RU"/>
        </w:rPr>
        <w:t>:</w:t>
      </w:r>
    </w:p>
    <w:p w:rsidR="00F85BBF" w:rsidRPr="008C462E" w:rsidRDefault="00F85BBF" w:rsidP="00F85BBF">
      <w:pPr>
        <w:spacing w:after="0" w:line="240" w:lineRule="auto"/>
        <w:ind w:left="708" w:right="-1"/>
        <w:jc w:val="both"/>
        <w:rPr>
          <w:rFonts w:ascii="Times New Roman" w:eastAsia="Times New Roman" w:hAnsi="Times New Roman" w:cs="Times New Roman"/>
          <w:color w:val="000000"/>
          <w:sz w:val="24"/>
          <w:szCs w:val="24"/>
          <w:lang w:eastAsia="ru-RU"/>
        </w:rPr>
      </w:pPr>
      <w:r w:rsidRPr="008C462E">
        <w:rPr>
          <w:rFonts w:ascii="Times New Roman" w:eastAsia="Times New Roman" w:hAnsi="Times New Roman" w:cs="Times New Roman"/>
          <w:sz w:val="24"/>
          <w:szCs w:val="24"/>
          <w:lang w:eastAsia="ru-RU"/>
        </w:rPr>
        <w:t>Местонахождение администрации сельского поселения «</w:t>
      </w:r>
      <w:r w:rsidR="008C462E" w:rsidRPr="008C462E">
        <w:rPr>
          <w:rFonts w:ascii="Times New Roman" w:eastAsia="Times New Roman" w:hAnsi="Times New Roman" w:cs="Times New Roman"/>
          <w:sz w:val="24"/>
          <w:szCs w:val="24"/>
          <w:lang w:eastAsia="ru-RU"/>
        </w:rPr>
        <w:t>Иля</w:t>
      </w:r>
      <w:r w:rsidRPr="008C462E">
        <w:rPr>
          <w:rFonts w:ascii="Times New Roman" w:eastAsia="Times New Roman" w:hAnsi="Times New Roman" w:cs="Times New Roman"/>
          <w:sz w:val="24"/>
          <w:szCs w:val="24"/>
          <w:lang w:eastAsia="ru-RU"/>
        </w:rPr>
        <w:t>», предоставляющей муниципальную услугу:</w:t>
      </w:r>
    </w:p>
    <w:p w:rsidR="00F85BBF" w:rsidRPr="008C462E" w:rsidRDefault="00F85BBF" w:rsidP="00F85BBF">
      <w:pPr>
        <w:spacing w:after="0" w:line="240" w:lineRule="auto"/>
        <w:ind w:firstLine="540"/>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 xml:space="preserve">   6872</w:t>
      </w:r>
      <w:r w:rsidR="008C462E" w:rsidRPr="008C462E">
        <w:rPr>
          <w:rFonts w:ascii="Times New Roman" w:eastAsia="Times New Roman" w:hAnsi="Times New Roman" w:cs="Times New Roman"/>
          <w:sz w:val="24"/>
          <w:szCs w:val="24"/>
          <w:lang w:eastAsia="ru-RU"/>
        </w:rPr>
        <w:t>19</w:t>
      </w:r>
      <w:r w:rsidRPr="008C462E">
        <w:rPr>
          <w:rFonts w:ascii="Times New Roman" w:eastAsia="Times New Roman" w:hAnsi="Times New Roman" w:cs="Times New Roman"/>
          <w:sz w:val="24"/>
          <w:szCs w:val="24"/>
          <w:lang w:eastAsia="ru-RU"/>
        </w:rPr>
        <w:t xml:space="preserve">, Забайкальский край, Дульдургинский район с. </w:t>
      </w:r>
      <w:r w:rsidR="008C462E" w:rsidRPr="008C462E">
        <w:rPr>
          <w:rFonts w:ascii="Times New Roman" w:eastAsia="Times New Roman" w:hAnsi="Times New Roman" w:cs="Times New Roman"/>
          <w:sz w:val="24"/>
          <w:szCs w:val="24"/>
          <w:lang w:eastAsia="ru-RU"/>
        </w:rPr>
        <w:t>Иля</w:t>
      </w:r>
      <w:r w:rsidRPr="008C462E">
        <w:rPr>
          <w:rFonts w:ascii="Times New Roman" w:eastAsia="Times New Roman" w:hAnsi="Times New Roman" w:cs="Times New Roman"/>
          <w:sz w:val="24"/>
          <w:szCs w:val="24"/>
          <w:lang w:eastAsia="ru-RU"/>
        </w:rPr>
        <w:t xml:space="preserve"> ул.</w:t>
      </w:r>
      <w:r w:rsidR="008C462E" w:rsidRPr="008C462E">
        <w:rPr>
          <w:rFonts w:ascii="Times New Roman" w:eastAsia="Times New Roman" w:hAnsi="Times New Roman" w:cs="Times New Roman"/>
          <w:sz w:val="24"/>
          <w:szCs w:val="24"/>
          <w:lang w:eastAsia="ru-RU"/>
        </w:rPr>
        <w:t xml:space="preserve"> Новая 24</w:t>
      </w:r>
      <w:r w:rsidRPr="008C462E">
        <w:rPr>
          <w:rFonts w:ascii="Times New Roman" w:eastAsia="Times New Roman" w:hAnsi="Times New Roman" w:cs="Times New Roman"/>
          <w:sz w:val="24"/>
          <w:szCs w:val="24"/>
          <w:lang w:eastAsia="ru-RU"/>
        </w:rPr>
        <w:t>.</w:t>
      </w:r>
    </w:p>
    <w:p w:rsidR="00F85BBF" w:rsidRPr="008C462E" w:rsidRDefault="00F85BBF" w:rsidP="00F85BBF">
      <w:pPr>
        <w:spacing w:after="0" w:line="240" w:lineRule="auto"/>
        <w:ind w:firstLine="540"/>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График приема заявлений:</w:t>
      </w:r>
    </w:p>
    <w:p w:rsidR="00F85BBF" w:rsidRPr="008C462E" w:rsidRDefault="00F85BBF" w:rsidP="00F85BBF">
      <w:pPr>
        <w:spacing w:after="0" w:line="240" w:lineRule="auto"/>
        <w:ind w:firstLine="540"/>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 понедельник – пятница: с 8-00 до 12-00  с 13-00 до 16-00;</w:t>
      </w:r>
    </w:p>
    <w:p w:rsidR="00F85BBF" w:rsidRPr="008C462E" w:rsidRDefault="00F85BBF" w:rsidP="00F85BBF">
      <w:pPr>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 перерыв на обед: 12.00 – 13.00 часов;</w:t>
      </w:r>
    </w:p>
    <w:p w:rsidR="00F85BBF" w:rsidRPr="008C462E" w:rsidRDefault="00F85BBF" w:rsidP="00F85BBF">
      <w:pPr>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 выходные дни – суббота, воскресенье.</w:t>
      </w:r>
    </w:p>
    <w:p w:rsidR="00F85BBF" w:rsidRPr="008C462E" w:rsidRDefault="00F85BBF" w:rsidP="00F85BB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462E">
        <w:rPr>
          <w:rFonts w:ascii="Times New Roman" w:eastAsia="Times New Roman" w:hAnsi="Times New Roman" w:cs="Times New Roman"/>
          <w:bCs/>
          <w:sz w:val="24"/>
          <w:szCs w:val="24"/>
          <w:lang w:eastAsia="ru-RU"/>
        </w:rPr>
        <w:t xml:space="preserve">          Телефон: </w:t>
      </w:r>
      <w:r w:rsidRPr="008C462E">
        <w:rPr>
          <w:rFonts w:ascii="Times New Roman" w:eastAsia="Times New Roman" w:hAnsi="Times New Roman" w:cs="Times New Roman"/>
          <w:sz w:val="24"/>
          <w:szCs w:val="24"/>
          <w:lang w:eastAsia="ru-RU"/>
        </w:rPr>
        <w:t xml:space="preserve">8(30-256) </w:t>
      </w:r>
      <w:r w:rsidR="008C462E" w:rsidRPr="008C462E">
        <w:rPr>
          <w:rFonts w:ascii="Times New Roman" w:eastAsia="Times New Roman" w:hAnsi="Times New Roman" w:cs="Times New Roman"/>
          <w:sz w:val="24"/>
          <w:szCs w:val="24"/>
          <w:lang w:eastAsia="ru-RU"/>
        </w:rPr>
        <w:t>3-55-47</w:t>
      </w:r>
      <w:r w:rsidRPr="008C462E">
        <w:rPr>
          <w:rFonts w:ascii="Times New Roman" w:eastAsia="Times New Roman" w:hAnsi="Times New Roman" w:cs="Times New Roman"/>
          <w:sz w:val="24"/>
          <w:szCs w:val="24"/>
          <w:lang w:eastAsia="ru-RU"/>
        </w:rPr>
        <w:t>;</w:t>
      </w:r>
    </w:p>
    <w:p w:rsidR="00F85BBF" w:rsidRPr="008C462E" w:rsidRDefault="00F85BBF" w:rsidP="00F85BB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462E">
        <w:rPr>
          <w:rFonts w:ascii="Times New Roman" w:eastAsia="Times New Roman" w:hAnsi="Times New Roman" w:cs="Times New Roman"/>
          <w:bCs/>
          <w:sz w:val="24"/>
          <w:szCs w:val="24"/>
          <w:lang w:eastAsia="ru-RU"/>
        </w:rPr>
        <w:t xml:space="preserve">          Адрес электронной почты: </w:t>
      </w:r>
      <w:r w:rsidR="008C462E" w:rsidRPr="008C462E">
        <w:rPr>
          <w:rFonts w:ascii="Times New Roman" w:eastAsia="Times New Roman" w:hAnsi="Times New Roman" w:cs="Times New Roman"/>
          <w:bCs/>
          <w:sz w:val="24"/>
          <w:szCs w:val="24"/>
          <w:lang w:val="en-US" w:eastAsia="ru-RU"/>
        </w:rPr>
        <w:t>adm</w:t>
      </w:r>
      <w:r w:rsidR="008C462E" w:rsidRPr="008C462E">
        <w:rPr>
          <w:rFonts w:ascii="Times New Roman" w:eastAsia="Times New Roman" w:hAnsi="Times New Roman" w:cs="Times New Roman"/>
          <w:bCs/>
          <w:sz w:val="24"/>
          <w:szCs w:val="24"/>
          <w:lang w:eastAsia="ru-RU"/>
        </w:rPr>
        <w:t>_</w:t>
      </w:r>
      <w:r w:rsidR="008C462E" w:rsidRPr="008C462E">
        <w:rPr>
          <w:rFonts w:ascii="Times New Roman" w:eastAsia="Times New Roman" w:hAnsi="Times New Roman" w:cs="Times New Roman"/>
          <w:bCs/>
          <w:sz w:val="24"/>
          <w:szCs w:val="24"/>
          <w:lang w:val="en-US" w:eastAsia="ru-RU"/>
        </w:rPr>
        <w:t>ilya</w:t>
      </w:r>
      <w:r w:rsidR="008C462E" w:rsidRPr="008C462E">
        <w:rPr>
          <w:rFonts w:ascii="Times New Roman" w:eastAsia="Times New Roman" w:hAnsi="Times New Roman" w:cs="Times New Roman"/>
          <w:bCs/>
          <w:sz w:val="24"/>
          <w:szCs w:val="24"/>
          <w:lang w:eastAsia="ru-RU"/>
        </w:rPr>
        <w:t>@</w:t>
      </w:r>
      <w:r w:rsidR="008C462E" w:rsidRPr="008C462E">
        <w:rPr>
          <w:rFonts w:ascii="Times New Roman" w:eastAsia="Times New Roman" w:hAnsi="Times New Roman" w:cs="Times New Roman"/>
          <w:bCs/>
          <w:sz w:val="24"/>
          <w:szCs w:val="24"/>
          <w:lang w:val="en-US" w:eastAsia="ru-RU"/>
        </w:rPr>
        <w:t>mail</w:t>
      </w:r>
      <w:r w:rsidR="008C462E" w:rsidRPr="008C462E">
        <w:rPr>
          <w:rFonts w:ascii="Times New Roman" w:eastAsia="Times New Roman" w:hAnsi="Times New Roman" w:cs="Times New Roman"/>
          <w:bCs/>
          <w:sz w:val="24"/>
          <w:szCs w:val="24"/>
          <w:lang w:eastAsia="ru-RU"/>
        </w:rPr>
        <w:t>.</w:t>
      </w:r>
      <w:r w:rsidR="008C462E" w:rsidRPr="008C462E">
        <w:rPr>
          <w:rFonts w:ascii="Times New Roman" w:eastAsia="Times New Roman" w:hAnsi="Times New Roman" w:cs="Times New Roman"/>
          <w:bCs/>
          <w:sz w:val="24"/>
          <w:szCs w:val="24"/>
          <w:lang w:val="en-US" w:eastAsia="ru-RU"/>
        </w:rPr>
        <w:t>ru</w:t>
      </w:r>
    </w:p>
    <w:p w:rsidR="00F85BBF" w:rsidRPr="008C462E" w:rsidRDefault="00F85BBF" w:rsidP="00F85B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 xml:space="preserve">          Информация о порядке предоставления муниципальной услуги представляется:</w:t>
      </w:r>
    </w:p>
    <w:p w:rsidR="00F85BBF" w:rsidRPr="008C462E" w:rsidRDefault="00F85BBF" w:rsidP="00F85B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  специалистом  администрации при личном обращении;</w:t>
      </w:r>
    </w:p>
    <w:p w:rsidR="00F85BBF" w:rsidRPr="008C462E" w:rsidRDefault="00F85BBF" w:rsidP="00F85B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  с использованием средств почтовой, телефонной связи и электронной почты;</w:t>
      </w:r>
    </w:p>
    <w:p w:rsidR="00F85BBF" w:rsidRPr="008C462E" w:rsidRDefault="00F85BBF" w:rsidP="00F85BBF">
      <w:pPr>
        <w:spacing w:after="0" w:line="240" w:lineRule="auto"/>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 xml:space="preserve">- посредством размещения в информационно-телекоммуникационной сети Интернет на официальном сайте администрации </w:t>
      </w:r>
      <w:r w:rsidR="008C462E" w:rsidRPr="008C462E">
        <w:rPr>
          <w:rFonts w:ascii="Times New Roman" w:eastAsia="Times New Roman" w:hAnsi="Times New Roman" w:cs="Times New Roman"/>
          <w:sz w:val="24"/>
          <w:szCs w:val="24"/>
          <w:lang w:eastAsia="ru-RU"/>
        </w:rPr>
        <w:t xml:space="preserve"> МР </w:t>
      </w:r>
      <w:r w:rsidRPr="008C462E">
        <w:rPr>
          <w:rFonts w:ascii="Times New Roman" w:eastAsia="Times New Roman" w:hAnsi="Times New Roman" w:cs="Times New Roman"/>
          <w:sz w:val="24"/>
          <w:szCs w:val="24"/>
          <w:lang w:eastAsia="ru-RU"/>
        </w:rPr>
        <w:t>«</w:t>
      </w:r>
      <w:r w:rsidR="008C462E" w:rsidRPr="008C462E">
        <w:rPr>
          <w:rFonts w:ascii="Times New Roman" w:eastAsia="Times New Roman" w:hAnsi="Times New Roman" w:cs="Times New Roman"/>
          <w:sz w:val="24"/>
          <w:szCs w:val="24"/>
          <w:lang w:eastAsia="ru-RU"/>
        </w:rPr>
        <w:t>Дульдургинский район</w:t>
      </w:r>
      <w:r w:rsidRPr="008C462E">
        <w:rPr>
          <w:rFonts w:ascii="Times New Roman" w:eastAsia="Times New Roman" w:hAnsi="Times New Roman" w:cs="Times New Roman"/>
          <w:sz w:val="24"/>
          <w:szCs w:val="24"/>
          <w:lang w:eastAsia="ru-RU"/>
        </w:rPr>
        <w:t xml:space="preserve">»: </w:t>
      </w:r>
      <w:hyperlink r:id="rId7" w:history="1">
        <w:r w:rsidRPr="008C462E">
          <w:rPr>
            <w:rFonts w:ascii="Times New Roman" w:eastAsia="Times New Roman" w:hAnsi="Times New Roman" w:cs="Times New Roman"/>
            <w:sz w:val="24"/>
            <w:szCs w:val="24"/>
            <w:lang w:eastAsia="ru-RU"/>
          </w:rPr>
          <w:t xml:space="preserve"> </w:t>
        </w:r>
      </w:hyperlink>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1.4. Информация по вопросам предоставления муниципальной услуги предоставляется бесплатно.</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1.5. Сведения о местонахождении, графике, контактных телефонах, адресе электронной почты комитета размещаются:</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на бланках комитета;</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на официальном сайте администрации сельского поселения «</w:t>
      </w:r>
      <w:r w:rsidR="008C462E" w:rsidRPr="008C462E">
        <w:rPr>
          <w:rFonts w:ascii="Times New Roman" w:eastAsia="Times New Roman" w:hAnsi="Times New Roman" w:cs="Times New Roman"/>
          <w:sz w:val="24"/>
          <w:szCs w:val="24"/>
          <w:lang w:eastAsia="ru-RU"/>
        </w:rPr>
        <w:t>Иля</w:t>
      </w:r>
      <w:r w:rsidRPr="008C462E">
        <w:rPr>
          <w:rFonts w:ascii="Times New Roman" w:eastAsia="Times New Roman" w:hAnsi="Times New Roman" w:cs="Times New Roman"/>
          <w:sz w:val="24"/>
          <w:szCs w:val="24"/>
          <w:lang w:eastAsia="ru-RU"/>
        </w:rPr>
        <w:t>»;</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на информационных стендах комитета в месте предоставления муниципальной услуги.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lastRenderedPageBreak/>
        <w:t>1.6. Информирование заявителей о порядке предоставления муниципальной услуги осуществляется специалистами комитета при личном, письменном обращении, по телефону или с использованием сети Интернет.</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Основными требованиями к информированию о муниципальной услуге являются:</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достоверность предоставляемой информации;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четкость в изложении информации;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полнота информирования;</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удобство и доступность получения информации;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оперативность предоставления информации.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Индивидуальное устное информирование специалистом комитета каждого заявителя при личном обращении или по телефону не должно превышать 15 минут.</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Специалист комитета, осуществляющий индивидуальное устное информирование о порядке предоставления муниципальной услуги, должен принять все необходимые меры для полного, оперативного и достоверного ответа на поставленные вопросы, в том числе с привлечением других специалистов комитета.</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(переведен) другому специалисту комитета или же обратившемуся должен быть сообщен телефонный номер, по которому можно получить необходимую информацию.</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В случае если для подготовки ответа требуется более продолжительное время, специалист комитета предлагает заявителю обратиться за необходимой информацией в письменном виде либо назначает другое удобное для заявителя время для устного информирования в часы приема.</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Если устная информация о процедуре предоставления муниципальной услуги не удовлетворяет заявителя, он в письменном виде обращается в комитет.</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Индивидуальное письменное информирование при обращении заявителя в комитет осуществляется путем направления ответов почтовым отправлением.</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Председатель комитета или заместитель председателя комитета в соответствии со своей компетенцией определяет непосредственного исполнителя для подготовки ответа.</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Ответ на обращение заинтересованных лиц предоставляется в простой, четкой и понятной форме с указанием фамилии и номера телефона исполнителя. Ответ подписывается председателем комитета или его заместителем.</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Ответ направляется в письменном виде по адресу, указанному в письменном обращении заявителя, в течение 30 дней со дня поступления его обращения.</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Заявление и перечень документов, необходимых для предоставления муниципальной услуги, размещены на сайте администрации сельского поселения «</w:t>
      </w:r>
      <w:r w:rsidR="008C462E" w:rsidRPr="008C462E">
        <w:rPr>
          <w:rFonts w:ascii="Times New Roman" w:eastAsia="Times New Roman" w:hAnsi="Times New Roman" w:cs="Times New Roman"/>
          <w:sz w:val="24"/>
          <w:szCs w:val="24"/>
          <w:lang w:eastAsia="ru-RU"/>
        </w:rPr>
        <w:t>Иля</w:t>
      </w:r>
      <w:r w:rsidRPr="008C462E">
        <w:rPr>
          <w:rFonts w:ascii="Times New Roman" w:eastAsia="Times New Roman" w:hAnsi="Times New Roman" w:cs="Times New Roman"/>
          <w:sz w:val="24"/>
          <w:szCs w:val="24"/>
          <w:lang w:eastAsia="ru-RU"/>
        </w:rPr>
        <w:t>».</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В любое время со дня приема документов заявитель имеет право на получение сведений о ходе предоставления муниципальной услуги по телефону или при личном обращении в комитет.</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1.7. На информационных стендах комитета размещается следующая информация:</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образцы документов, необходимых для предоставления муниципальной услуги, и требования к ним (при необходимости);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график приема заявителей специалистами комитета;</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основания отказа в предоставлении муниципальной услуги;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lastRenderedPageBreak/>
        <w:t>порядок обжалования решений, действий или бездействия специалистов комитета, предоставляющих муниципальную услугу.</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85BBF" w:rsidRPr="008C462E" w:rsidRDefault="00F85BBF" w:rsidP="00F85BBF">
      <w:pPr>
        <w:spacing w:after="0" w:line="240" w:lineRule="auto"/>
        <w:ind w:firstLine="720"/>
        <w:jc w:val="center"/>
        <w:rPr>
          <w:rFonts w:ascii="Times New Roman" w:eastAsia="Times New Roman" w:hAnsi="Times New Roman" w:cs="Times New Roman"/>
          <w:sz w:val="24"/>
          <w:szCs w:val="24"/>
          <w:lang w:eastAsia="ru-RU"/>
        </w:rPr>
      </w:pPr>
    </w:p>
    <w:p w:rsidR="00F85BBF" w:rsidRPr="008C462E" w:rsidRDefault="00F85BBF" w:rsidP="00F85BBF">
      <w:pPr>
        <w:spacing w:after="0" w:line="240" w:lineRule="auto"/>
        <w:ind w:firstLine="720"/>
        <w:jc w:val="center"/>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2. Стандарт предоставления муниципальной услуги.</w:t>
      </w:r>
    </w:p>
    <w:p w:rsidR="00F85BBF" w:rsidRPr="008C462E" w:rsidRDefault="00F85BBF" w:rsidP="00F85BBF">
      <w:pPr>
        <w:spacing w:after="0" w:line="240" w:lineRule="auto"/>
        <w:ind w:firstLine="720"/>
        <w:jc w:val="both"/>
        <w:rPr>
          <w:rFonts w:ascii="Times New Roman" w:eastAsia="Times New Roman" w:hAnsi="Times New Roman" w:cs="Times New Roman"/>
          <w:sz w:val="24"/>
          <w:szCs w:val="24"/>
          <w:lang w:eastAsia="ru-RU"/>
        </w:rPr>
      </w:pPr>
    </w:p>
    <w:p w:rsidR="00F85BBF" w:rsidRPr="008C462E" w:rsidRDefault="00F85BBF" w:rsidP="00F85BBF">
      <w:pPr>
        <w:spacing w:after="0" w:line="240" w:lineRule="auto"/>
        <w:ind w:firstLine="72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2.1. Наименование муниципальной услуги – продление срока действия разрешения на строительство.</w:t>
      </w:r>
    </w:p>
    <w:p w:rsidR="00F85BBF" w:rsidRPr="008C462E" w:rsidRDefault="00F85BBF" w:rsidP="00F85BBF">
      <w:pPr>
        <w:spacing w:after="0" w:line="240" w:lineRule="auto"/>
        <w:ind w:firstLine="72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 xml:space="preserve">2.2. Муниципальная услуга предоставляется администрацией </w:t>
      </w:r>
      <w:r w:rsidR="00501CC0" w:rsidRPr="008C462E">
        <w:rPr>
          <w:rFonts w:ascii="Times New Roman" w:eastAsia="Times New Roman" w:hAnsi="Times New Roman" w:cs="Times New Roman"/>
          <w:sz w:val="24"/>
          <w:szCs w:val="24"/>
          <w:lang w:eastAsia="ru-RU"/>
        </w:rPr>
        <w:t>сельского поселения «</w:t>
      </w:r>
      <w:r w:rsidR="008C462E" w:rsidRPr="008C462E">
        <w:rPr>
          <w:rFonts w:ascii="Times New Roman" w:eastAsia="Times New Roman" w:hAnsi="Times New Roman" w:cs="Times New Roman"/>
          <w:sz w:val="24"/>
          <w:szCs w:val="24"/>
          <w:lang w:eastAsia="ru-RU"/>
        </w:rPr>
        <w:t>Иля</w:t>
      </w:r>
      <w:r w:rsidR="00501CC0" w:rsidRPr="008C462E">
        <w:rPr>
          <w:rFonts w:ascii="Times New Roman" w:eastAsia="Times New Roman" w:hAnsi="Times New Roman" w:cs="Times New Roman"/>
          <w:sz w:val="24"/>
          <w:szCs w:val="24"/>
          <w:lang w:eastAsia="ru-RU"/>
        </w:rPr>
        <w:t>»</w:t>
      </w:r>
      <w:r w:rsidRPr="008C462E">
        <w:rPr>
          <w:rFonts w:ascii="Times New Roman" w:eastAsia="Times New Roman" w:hAnsi="Times New Roman" w:cs="Times New Roman"/>
          <w:sz w:val="24"/>
          <w:szCs w:val="24"/>
          <w:lang w:eastAsia="ru-RU"/>
        </w:rPr>
        <w:t>.</w:t>
      </w:r>
    </w:p>
    <w:p w:rsidR="00F85BBF" w:rsidRPr="008C462E" w:rsidRDefault="00F85BBF" w:rsidP="00F85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Подготовку продления срока действия разрешений на строительство, а также организацию их выдачи осуществляет комитет.</w:t>
      </w:r>
    </w:p>
    <w:p w:rsidR="00F85BBF" w:rsidRPr="008C462E" w:rsidRDefault="00F85BBF" w:rsidP="00F85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2.3. Результатами предоставления муниципальной услуги являются:</w:t>
      </w:r>
    </w:p>
    <w:p w:rsidR="00F85BBF" w:rsidRPr="008C462E" w:rsidRDefault="00F85BBF" w:rsidP="00F85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продление срока действия разрешения на строительство (далее - разрешение),</w:t>
      </w:r>
    </w:p>
    <w:p w:rsidR="00F85BBF" w:rsidRPr="008C462E" w:rsidRDefault="00F85BBF" w:rsidP="00F85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отказ в продлении срока действия разрешения на строительство.</w:t>
      </w:r>
    </w:p>
    <w:p w:rsidR="00F85BBF" w:rsidRPr="008C462E" w:rsidRDefault="00F85BBF" w:rsidP="00F85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2.4. Срок предоставления муниципальной услуги составляет не более 10 дней со дня поступления в комитет заявления.</w:t>
      </w:r>
    </w:p>
    <w:p w:rsidR="00F85BBF" w:rsidRPr="008C462E" w:rsidRDefault="00F85BBF" w:rsidP="00F85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 xml:space="preserve">2.5. Предоставление муниципальной услуги осуществляется в соответствии с </w:t>
      </w:r>
      <w:hyperlink r:id="rId8" w:history="1">
        <w:r w:rsidRPr="008C462E">
          <w:rPr>
            <w:rFonts w:ascii="Times New Roman" w:eastAsia="Times New Roman" w:hAnsi="Times New Roman" w:cs="Times New Roman"/>
            <w:sz w:val="24"/>
            <w:szCs w:val="24"/>
            <w:lang w:eastAsia="ru-RU"/>
          </w:rPr>
          <w:t>Конституцией</w:t>
        </w:r>
      </w:hyperlink>
      <w:r w:rsidRPr="008C462E">
        <w:rPr>
          <w:rFonts w:ascii="Times New Roman" w:eastAsia="Times New Roman" w:hAnsi="Times New Roman" w:cs="Times New Roman"/>
          <w:sz w:val="24"/>
          <w:szCs w:val="24"/>
          <w:lang w:eastAsia="ru-RU"/>
        </w:rPr>
        <w:t xml:space="preserve"> Российской Федерации, Градостроительным </w:t>
      </w:r>
      <w:hyperlink r:id="rId9" w:history="1">
        <w:r w:rsidRPr="008C462E">
          <w:rPr>
            <w:rFonts w:ascii="Times New Roman" w:eastAsia="Times New Roman" w:hAnsi="Times New Roman" w:cs="Times New Roman"/>
            <w:sz w:val="24"/>
            <w:szCs w:val="24"/>
            <w:lang w:eastAsia="ru-RU"/>
          </w:rPr>
          <w:t>кодексом</w:t>
        </w:r>
      </w:hyperlink>
      <w:r w:rsidRPr="008C462E">
        <w:rPr>
          <w:rFonts w:ascii="Times New Roman" w:eastAsia="Times New Roman" w:hAnsi="Times New Roman" w:cs="Times New Roman"/>
          <w:sz w:val="24"/>
          <w:szCs w:val="24"/>
          <w:lang w:eastAsia="ru-RU"/>
        </w:rPr>
        <w:t xml:space="preserve"> Российской Федерации, Земельным </w:t>
      </w:r>
      <w:hyperlink r:id="rId10" w:history="1">
        <w:r w:rsidRPr="008C462E">
          <w:rPr>
            <w:rFonts w:ascii="Times New Roman" w:eastAsia="Times New Roman" w:hAnsi="Times New Roman" w:cs="Times New Roman"/>
            <w:sz w:val="24"/>
            <w:szCs w:val="24"/>
            <w:lang w:eastAsia="ru-RU"/>
          </w:rPr>
          <w:t>кодексом</w:t>
        </w:r>
      </w:hyperlink>
      <w:r w:rsidRPr="008C462E">
        <w:rPr>
          <w:rFonts w:ascii="Times New Roman" w:eastAsia="Times New Roman" w:hAnsi="Times New Roman" w:cs="Times New Roman"/>
          <w:sz w:val="24"/>
          <w:szCs w:val="24"/>
          <w:lang w:eastAsia="ru-RU"/>
        </w:rPr>
        <w:t xml:space="preserve"> Российской Федерации, федеральными законами от 29 декабря </w:t>
      </w:r>
      <w:smartTag w:uri="urn:schemas-microsoft-com:office:smarttags" w:element="metricconverter">
        <w:smartTagPr>
          <w:attr w:name="ProductID" w:val="2004 г"/>
        </w:smartTagPr>
        <w:r w:rsidRPr="008C462E">
          <w:rPr>
            <w:rFonts w:ascii="Times New Roman" w:eastAsia="Times New Roman" w:hAnsi="Times New Roman" w:cs="Times New Roman"/>
            <w:sz w:val="24"/>
            <w:szCs w:val="24"/>
            <w:lang w:eastAsia="ru-RU"/>
          </w:rPr>
          <w:t>2004 г</w:t>
        </w:r>
      </w:smartTag>
      <w:r w:rsidRPr="008C462E">
        <w:rPr>
          <w:rFonts w:ascii="Times New Roman" w:eastAsia="Times New Roman" w:hAnsi="Times New Roman" w:cs="Times New Roman"/>
          <w:sz w:val="24"/>
          <w:szCs w:val="24"/>
          <w:lang w:eastAsia="ru-RU"/>
        </w:rPr>
        <w:t xml:space="preserve">. </w:t>
      </w:r>
      <w:hyperlink r:id="rId11" w:history="1">
        <w:r w:rsidRPr="008C462E">
          <w:rPr>
            <w:rFonts w:ascii="Times New Roman" w:eastAsia="Times New Roman" w:hAnsi="Times New Roman" w:cs="Times New Roman"/>
            <w:sz w:val="24"/>
            <w:szCs w:val="24"/>
            <w:lang w:eastAsia="ru-RU"/>
          </w:rPr>
          <w:t>N 191-ФЗ</w:t>
        </w:r>
      </w:hyperlink>
      <w:r w:rsidRPr="008C462E">
        <w:rPr>
          <w:rFonts w:ascii="Times New Roman" w:eastAsia="Times New Roman" w:hAnsi="Times New Roman" w:cs="Times New Roman"/>
          <w:sz w:val="24"/>
          <w:szCs w:val="24"/>
          <w:lang w:eastAsia="ru-RU"/>
        </w:rPr>
        <w:t xml:space="preserve"> «О введении в действие Градостроительного кодекса Российской Федерации», от 06 октября </w:t>
      </w:r>
      <w:smartTag w:uri="urn:schemas-microsoft-com:office:smarttags" w:element="metricconverter">
        <w:smartTagPr>
          <w:attr w:name="ProductID" w:val="2003 г"/>
        </w:smartTagPr>
        <w:r w:rsidRPr="008C462E">
          <w:rPr>
            <w:rFonts w:ascii="Times New Roman" w:eastAsia="Times New Roman" w:hAnsi="Times New Roman" w:cs="Times New Roman"/>
            <w:sz w:val="24"/>
            <w:szCs w:val="24"/>
            <w:lang w:eastAsia="ru-RU"/>
          </w:rPr>
          <w:t>2003 г</w:t>
        </w:r>
      </w:smartTag>
      <w:r w:rsidRPr="008C462E">
        <w:rPr>
          <w:rFonts w:ascii="Times New Roman" w:eastAsia="Times New Roman" w:hAnsi="Times New Roman" w:cs="Times New Roman"/>
          <w:sz w:val="24"/>
          <w:szCs w:val="24"/>
          <w:lang w:eastAsia="ru-RU"/>
        </w:rPr>
        <w:t xml:space="preserve">. </w:t>
      </w:r>
      <w:hyperlink r:id="rId12" w:history="1">
        <w:r w:rsidRPr="008C462E">
          <w:rPr>
            <w:rFonts w:ascii="Times New Roman" w:eastAsia="Times New Roman" w:hAnsi="Times New Roman" w:cs="Times New Roman"/>
            <w:sz w:val="24"/>
            <w:szCs w:val="24"/>
            <w:lang w:eastAsia="ru-RU"/>
          </w:rPr>
          <w:t>N 131-ФЗ</w:t>
        </w:r>
      </w:hyperlink>
      <w:r w:rsidRPr="008C462E">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от 02 мая </w:t>
      </w:r>
      <w:smartTag w:uri="urn:schemas-microsoft-com:office:smarttags" w:element="metricconverter">
        <w:smartTagPr>
          <w:attr w:name="ProductID" w:val="2006 г"/>
        </w:smartTagPr>
        <w:r w:rsidRPr="008C462E">
          <w:rPr>
            <w:rFonts w:ascii="Times New Roman" w:eastAsia="Times New Roman" w:hAnsi="Times New Roman" w:cs="Times New Roman"/>
            <w:sz w:val="24"/>
            <w:szCs w:val="24"/>
            <w:lang w:eastAsia="ru-RU"/>
          </w:rPr>
          <w:t>2006 г</w:t>
        </w:r>
      </w:smartTag>
      <w:r w:rsidRPr="008C462E">
        <w:rPr>
          <w:rFonts w:ascii="Times New Roman" w:eastAsia="Times New Roman" w:hAnsi="Times New Roman" w:cs="Times New Roman"/>
          <w:sz w:val="24"/>
          <w:szCs w:val="24"/>
          <w:lang w:eastAsia="ru-RU"/>
        </w:rPr>
        <w:t xml:space="preserve">. </w:t>
      </w:r>
      <w:hyperlink r:id="rId13" w:history="1">
        <w:r w:rsidRPr="008C462E">
          <w:rPr>
            <w:rFonts w:ascii="Times New Roman" w:eastAsia="Times New Roman" w:hAnsi="Times New Roman" w:cs="Times New Roman"/>
            <w:sz w:val="24"/>
            <w:szCs w:val="24"/>
            <w:lang w:eastAsia="ru-RU"/>
          </w:rPr>
          <w:t>N 59-ФЗ</w:t>
        </w:r>
      </w:hyperlink>
      <w:r w:rsidRPr="008C462E">
        <w:rPr>
          <w:rFonts w:ascii="Times New Roman" w:eastAsia="Times New Roman" w:hAnsi="Times New Roman" w:cs="Times New Roman"/>
          <w:sz w:val="24"/>
          <w:szCs w:val="24"/>
          <w:lang w:eastAsia="ru-RU"/>
        </w:rPr>
        <w:t xml:space="preserve"> «О порядкерассмотрения обращений граждан Российской Федерации», от 27 июля </w:t>
      </w:r>
      <w:smartTag w:uri="urn:schemas-microsoft-com:office:smarttags" w:element="metricconverter">
        <w:smartTagPr>
          <w:attr w:name="ProductID" w:val="2010 г"/>
        </w:smartTagPr>
        <w:r w:rsidRPr="008C462E">
          <w:rPr>
            <w:rFonts w:ascii="Times New Roman" w:eastAsia="Times New Roman" w:hAnsi="Times New Roman" w:cs="Times New Roman"/>
            <w:sz w:val="24"/>
            <w:szCs w:val="24"/>
            <w:lang w:eastAsia="ru-RU"/>
          </w:rPr>
          <w:t>2010 г</w:t>
        </w:r>
      </w:smartTag>
      <w:r w:rsidRPr="008C462E">
        <w:rPr>
          <w:rFonts w:ascii="Times New Roman" w:eastAsia="Times New Roman" w:hAnsi="Times New Roman" w:cs="Times New Roman"/>
          <w:sz w:val="24"/>
          <w:szCs w:val="24"/>
          <w:lang w:eastAsia="ru-RU"/>
        </w:rPr>
        <w:t xml:space="preserve">. </w:t>
      </w:r>
      <w:hyperlink r:id="rId14" w:history="1">
        <w:r w:rsidRPr="008C462E">
          <w:rPr>
            <w:rFonts w:ascii="Times New Roman" w:eastAsia="Times New Roman" w:hAnsi="Times New Roman" w:cs="Times New Roman"/>
            <w:sz w:val="24"/>
            <w:szCs w:val="24"/>
            <w:lang w:eastAsia="ru-RU"/>
          </w:rPr>
          <w:t>N 210-ФЗ</w:t>
        </w:r>
      </w:hyperlink>
      <w:r w:rsidRPr="008C462E">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w:t>
      </w:r>
      <w:hyperlink r:id="rId15" w:history="1">
        <w:r w:rsidRPr="008C462E">
          <w:rPr>
            <w:rFonts w:ascii="Times New Roman" w:eastAsia="Times New Roman" w:hAnsi="Times New Roman" w:cs="Times New Roman"/>
            <w:sz w:val="24"/>
            <w:szCs w:val="24"/>
            <w:lang w:eastAsia="ru-RU"/>
          </w:rPr>
          <w:t>постановлением</w:t>
        </w:r>
      </w:hyperlink>
      <w:r w:rsidRPr="008C462E">
        <w:rPr>
          <w:rFonts w:ascii="Times New Roman" w:eastAsia="Times New Roman" w:hAnsi="Times New Roman" w:cs="Times New Roman"/>
          <w:sz w:val="24"/>
          <w:szCs w:val="24"/>
          <w:lang w:eastAsia="ru-RU"/>
        </w:rPr>
        <w:t xml:space="preserve"> Правительства Российской Федерации от 24 ноября </w:t>
      </w:r>
      <w:smartTag w:uri="urn:schemas-microsoft-com:office:smarttags" w:element="metricconverter">
        <w:smartTagPr>
          <w:attr w:name="ProductID" w:val="2005 г"/>
        </w:smartTagPr>
        <w:r w:rsidRPr="008C462E">
          <w:rPr>
            <w:rFonts w:ascii="Times New Roman" w:eastAsia="Times New Roman" w:hAnsi="Times New Roman" w:cs="Times New Roman"/>
            <w:sz w:val="24"/>
            <w:szCs w:val="24"/>
            <w:lang w:eastAsia="ru-RU"/>
          </w:rPr>
          <w:t>2005 г</w:t>
        </w:r>
      </w:smartTag>
      <w:r w:rsidRPr="008C462E">
        <w:rPr>
          <w:rFonts w:ascii="Times New Roman" w:eastAsia="Times New Roman" w:hAnsi="Times New Roman" w:cs="Times New Roman"/>
          <w:sz w:val="24"/>
          <w:szCs w:val="24"/>
          <w:lang w:eastAsia="ru-RU"/>
        </w:rPr>
        <w:t xml:space="preserve">. N 698 «О форме разрешения на строительство и форме разрешения на ввод объекта в эксплуатацию», </w:t>
      </w:r>
      <w:hyperlink r:id="rId16" w:history="1">
        <w:r w:rsidRPr="008C462E">
          <w:rPr>
            <w:rFonts w:ascii="Times New Roman" w:eastAsia="Times New Roman" w:hAnsi="Times New Roman" w:cs="Times New Roman"/>
            <w:sz w:val="24"/>
            <w:szCs w:val="24"/>
            <w:lang w:eastAsia="ru-RU"/>
          </w:rPr>
          <w:t>приказом</w:t>
        </w:r>
      </w:hyperlink>
      <w:r w:rsidRPr="008C462E">
        <w:rPr>
          <w:rFonts w:ascii="Times New Roman" w:eastAsia="Times New Roman" w:hAnsi="Times New Roman" w:cs="Times New Roman"/>
          <w:sz w:val="24"/>
          <w:szCs w:val="24"/>
          <w:lang w:eastAsia="ru-RU"/>
        </w:rPr>
        <w:t xml:space="preserve"> Министерства регионального развития Российской Федерации от 19 октября </w:t>
      </w:r>
      <w:smartTag w:uri="urn:schemas-microsoft-com:office:smarttags" w:element="metricconverter">
        <w:smartTagPr>
          <w:attr w:name="ProductID" w:val="2006 г"/>
        </w:smartTagPr>
        <w:r w:rsidRPr="008C462E">
          <w:rPr>
            <w:rFonts w:ascii="Times New Roman" w:eastAsia="Times New Roman" w:hAnsi="Times New Roman" w:cs="Times New Roman"/>
            <w:sz w:val="24"/>
            <w:szCs w:val="24"/>
            <w:lang w:eastAsia="ru-RU"/>
          </w:rPr>
          <w:t>2006 г</w:t>
        </w:r>
      </w:smartTag>
      <w:r w:rsidRPr="008C462E">
        <w:rPr>
          <w:rFonts w:ascii="Times New Roman" w:eastAsia="Times New Roman" w:hAnsi="Times New Roman" w:cs="Times New Roman"/>
          <w:sz w:val="24"/>
          <w:szCs w:val="24"/>
          <w:lang w:eastAsia="ru-RU"/>
        </w:rPr>
        <w:t xml:space="preserve">. N 120 «Об утверждении Инструкции опорядке заполнения формы разрешения на строительство», </w:t>
      </w:r>
      <w:hyperlink r:id="rId17" w:history="1">
        <w:r w:rsidRPr="008C462E">
          <w:rPr>
            <w:rFonts w:ascii="Times New Roman" w:eastAsia="Times New Roman" w:hAnsi="Times New Roman" w:cs="Times New Roman"/>
            <w:sz w:val="24"/>
            <w:szCs w:val="24"/>
            <w:lang w:eastAsia="ru-RU"/>
          </w:rPr>
          <w:t>Уставом</w:t>
        </w:r>
      </w:hyperlink>
      <w:r w:rsidR="008C462E" w:rsidRPr="008C462E">
        <w:rPr>
          <w:sz w:val="24"/>
          <w:szCs w:val="24"/>
        </w:rPr>
        <w:t xml:space="preserve"> </w:t>
      </w:r>
      <w:r w:rsidR="00501CC0" w:rsidRPr="008C462E">
        <w:rPr>
          <w:rFonts w:ascii="Times New Roman" w:eastAsia="Times New Roman" w:hAnsi="Times New Roman" w:cs="Times New Roman"/>
          <w:sz w:val="24"/>
          <w:szCs w:val="24"/>
          <w:lang w:eastAsia="ru-RU"/>
        </w:rPr>
        <w:t>сельского поселения «</w:t>
      </w:r>
      <w:r w:rsidR="008C462E" w:rsidRPr="008C462E">
        <w:rPr>
          <w:rFonts w:ascii="Times New Roman" w:eastAsia="Times New Roman" w:hAnsi="Times New Roman" w:cs="Times New Roman"/>
          <w:sz w:val="24"/>
          <w:szCs w:val="24"/>
          <w:lang w:eastAsia="ru-RU"/>
        </w:rPr>
        <w:t>Иля</w:t>
      </w:r>
      <w:r w:rsidR="00501CC0" w:rsidRPr="008C462E">
        <w:rPr>
          <w:rFonts w:ascii="Times New Roman" w:eastAsia="Times New Roman" w:hAnsi="Times New Roman" w:cs="Times New Roman"/>
          <w:sz w:val="24"/>
          <w:szCs w:val="24"/>
          <w:lang w:eastAsia="ru-RU"/>
        </w:rPr>
        <w:t>»</w:t>
      </w:r>
      <w:r w:rsidRPr="008C462E">
        <w:rPr>
          <w:rFonts w:ascii="Times New Roman" w:eastAsia="Times New Roman" w:hAnsi="Times New Roman" w:cs="Times New Roman"/>
          <w:sz w:val="24"/>
          <w:szCs w:val="24"/>
          <w:lang w:eastAsia="ru-RU"/>
        </w:rPr>
        <w:t>.</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color w:val="000000"/>
          <w:sz w:val="24"/>
          <w:szCs w:val="24"/>
          <w:lang w:eastAsia="ru-RU"/>
        </w:rPr>
        <w:t xml:space="preserve">2.6. </w:t>
      </w:r>
      <w:r w:rsidRPr="008C462E">
        <w:rPr>
          <w:rFonts w:ascii="Times New Roman" w:eastAsia="Times New Roman" w:hAnsi="Times New Roman" w:cs="Times New Roman"/>
          <w:sz w:val="24"/>
          <w:szCs w:val="24"/>
          <w:lang w:eastAsia="ru-RU"/>
        </w:rPr>
        <w:t xml:space="preserve">Для предоставления муниципальной услуги в соответствии с </w:t>
      </w:r>
      <w:hyperlink r:id="rId18" w:history="1">
        <w:r w:rsidRPr="008C462E">
          <w:rPr>
            <w:rFonts w:ascii="Times New Roman" w:eastAsia="Times New Roman" w:hAnsi="Times New Roman" w:cs="Times New Roman"/>
            <w:sz w:val="24"/>
            <w:szCs w:val="24"/>
            <w:lang w:eastAsia="ru-RU"/>
          </w:rPr>
          <w:t>частью 20 статьи 51</w:t>
        </w:r>
      </w:hyperlink>
      <w:r w:rsidRPr="008C462E">
        <w:rPr>
          <w:rFonts w:ascii="Times New Roman" w:eastAsia="Times New Roman" w:hAnsi="Times New Roman" w:cs="Times New Roman"/>
          <w:sz w:val="24"/>
          <w:szCs w:val="24"/>
          <w:lang w:eastAsia="ru-RU"/>
        </w:rPr>
        <w:t xml:space="preserve"> Градостроительного кодекса Российской Федерации необходимы:</w:t>
      </w:r>
    </w:p>
    <w:p w:rsidR="00F85BBF" w:rsidRPr="008C462E" w:rsidRDefault="00F85BBF" w:rsidP="00F85BBF">
      <w:pPr>
        <w:tabs>
          <w:tab w:val="num" w:pos="720"/>
        </w:tabs>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заявление установленного образца (приложение № 1);</w:t>
      </w:r>
    </w:p>
    <w:p w:rsidR="00F85BBF" w:rsidRPr="008C462E" w:rsidRDefault="00F85BBF" w:rsidP="00F85BBF">
      <w:pPr>
        <w:tabs>
          <w:tab w:val="num" w:pos="720"/>
        </w:tabs>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F85BBF" w:rsidRPr="008C462E" w:rsidRDefault="00F85BBF" w:rsidP="00F85BBF">
      <w:pPr>
        <w:tabs>
          <w:tab w:val="num" w:pos="720"/>
        </w:tabs>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документы, подтверждающие  начало строительства, реконструкции объекта капитального строительства до истечения срока подачи такого заявления;</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копию проекта организации строительства с обоснованием увеличения срока действия разрешения на строительство (в случае продления срока действия разрешения на строительство объектов, не относящихся к индивидуальному жилищному строительству).</w:t>
      </w:r>
    </w:p>
    <w:p w:rsidR="00F85BBF" w:rsidRPr="008C462E" w:rsidRDefault="00F85BBF" w:rsidP="00F85BBF">
      <w:pPr>
        <w:tabs>
          <w:tab w:val="num" w:pos="720"/>
        </w:tabs>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правоустанавливающие документы на земельный участок;</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оригинал разрешения на строительство;</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 xml:space="preserve">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w:t>
      </w:r>
      <w:r w:rsidRPr="008C462E">
        <w:rPr>
          <w:rFonts w:ascii="Times New Roman" w:eastAsia="Times New Roman" w:hAnsi="Times New Roman" w:cs="Times New Roman"/>
          <w:sz w:val="24"/>
          <w:szCs w:val="24"/>
          <w:lang w:eastAsia="ru-RU"/>
        </w:rPr>
        <w:lastRenderedPageBreak/>
        <w:t>средства граждан и юридических лиц для долевого строительства многоквартирного дома и (или) иных объектов недвижимости.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F85BBF" w:rsidRPr="008C462E" w:rsidRDefault="00F85BBF" w:rsidP="00F85BBF">
      <w:pPr>
        <w:spacing w:after="0" w:line="240" w:lineRule="auto"/>
        <w:ind w:firstLine="567"/>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От заявителя не вправе требовать:</w:t>
      </w:r>
    </w:p>
    <w:p w:rsidR="00F85BBF" w:rsidRPr="008C462E" w:rsidRDefault="00F85BBF" w:rsidP="00F85BBF">
      <w:pPr>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F85BBF" w:rsidRPr="008C462E" w:rsidRDefault="00F85BBF" w:rsidP="00F85BBF">
      <w:pPr>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85BBF" w:rsidRPr="008C462E" w:rsidRDefault="00F85BBF" w:rsidP="00F85BBF">
      <w:pPr>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представление документов, не предусмотренных настоящим административным регламентом.</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2.7. В заявлении указываются:</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наименование организационно-правовой формы, место нахождения, контактные телефоны - для застройщика как юридического лица или объединения юридических лиц;</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фамилия, имя, отчество, место жительства, данные документа, удостоверяющего личность застройщика - для физического лица;</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наименование объекта и адрес места строительства;</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подпись и расшифровка подписи, печать (для юридических лиц и объединений юридических лиц).</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2.8. Основаниями для отказа в приеме документов, необходимых для предоставления муниципальной услуги, являются:</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 xml:space="preserve">отсутствие в заявлении сведений, предусмотренных </w:t>
      </w:r>
      <w:hyperlink r:id="rId19" w:history="1">
        <w:r w:rsidRPr="008C462E">
          <w:rPr>
            <w:rFonts w:ascii="Times New Roman" w:eastAsia="Times New Roman" w:hAnsi="Times New Roman" w:cs="Times New Roman"/>
            <w:sz w:val="24"/>
            <w:szCs w:val="24"/>
            <w:lang w:eastAsia="ru-RU"/>
          </w:rPr>
          <w:t>пунктом 2.7 раздела 2</w:t>
        </w:r>
      </w:hyperlink>
      <w:r w:rsidRPr="008C462E">
        <w:rPr>
          <w:rFonts w:ascii="Times New Roman" w:eastAsia="Times New Roman" w:hAnsi="Times New Roman" w:cs="Times New Roman"/>
          <w:sz w:val="24"/>
          <w:szCs w:val="24"/>
          <w:lang w:eastAsia="ru-RU"/>
        </w:rPr>
        <w:t xml:space="preserve"> настоящего административного регламента;</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текст заявления не поддается прочтению;</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документы представлены неуполномоченным органом или лицом.</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2.9. Основаниями для отказа в предоставлении муниципальной услуги являются:</w:t>
      </w:r>
    </w:p>
    <w:p w:rsidR="00F85BBF" w:rsidRPr="008C462E" w:rsidRDefault="00F85BBF" w:rsidP="00F85BBF">
      <w:pPr>
        <w:tabs>
          <w:tab w:val="num" w:pos="0"/>
        </w:tabs>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документы получены от заявителя менее чем за 60 (шестьдесят) дней до истечения срока действия выданного ранее разрешения на строительство;</w:t>
      </w:r>
    </w:p>
    <w:p w:rsidR="00F85BBF" w:rsidRPr="008C462E" w:rsidRDefault="00F85BBF" w:rsidP="00F85BBF">
      <w:pPr>
        <w:tabs>
          <w:tab w:val="num" w:pos="0"/>
        </w:tabs>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строительство, реконструкция объекта капитального строительства или линейного объекта не начаты до истечения срока подачи такого заявления.</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 xml:space="preserve">Неполучение или несвоевременное получение документов, запрошенных в соответствии с </w:t>
      </w:r>
      <w:hyperlink r:id="rId20" w:history="1">
        <w:r w:rsidRPr="008C462E">
          <w:rPr>
            <w:rFonts w:ascii="Times New Roman" w:eastAsia="Times New Roman" w:hAnsi="Times New Roman" w:cs="Times New Roman"/>
            <w:sz w:val="24"/>
            <w:szCs w:val="24"/>
            <w:lang w:eastAsia="ru-RU"/>
          </w:rPr>
          <w:t>пунктом 2.6 раздела 2</w:t>
        </w:r>
      </w:hyperlink>
      <w:r w:rsidRPr="008C462E">
        <w:rPr>
          <w:rFonts w:ascii="Times New Roman" w:eastAsia="Times New Roman" w:hAnsi="Times New Roman" w:cs="Times New Roman"/>
          <w:sz w:val="24"/>
          <w:szCs w:val="24"/>
          <w:lang w:eastAsia="ru-RU"/>
        </w:rPr>
        <w:t xml:space="preserve"> настоящего административного регламента, в рамках межведомственного взаимодействия не может являться основанием для отказа в предоставлении муниципальной услуги.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2.10. Предоставление муниципальной услуги осуществляется бесплатно.</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2.11. Максимальный срок ожидания в очереди при подаче заявления и получении результата предоставления муниципальной услуги не должен превышать 15 минут.</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lastRenderedPageBreak/>
        <w:t xml:space="preserve">2.12. Регистрация заявления происходит в день обращения заявителя (при условии отсутствия оснований для отказа в приеме документов в соответствии с </w:t>
      </w:r>
      <w:hyperlink r:id="rId21" w:history="1">
        <w:r w:rsidRPr="008C462E">
          <w:rPr>
            <w:rFonts w:ascii="Times New Roman" w:eastAsia="Times New Roman" w:hAnsi="Times New Roman" w:cs="Times New Roman"/>
            <w:sz w:val="24"/>
            <w:szCs w:val="24"/>
            <w:lang w:eastAsia="ru-RU"/>
          </w:rPr>
          <w:t>пунктом 2.8 раздела 2</w:t>
        </w:r>
      </w:hyperlink>
      <w:r w:rsidRPr="008C462E">
        <w:rPr>
          <w:rFonts w:ascii="Times New Roman" w:eastAsia="Times New Roman" w:hAnsi="Times New Roman" w:cs="Times New Roman"/>
          <w:sz w:val="24"/>
          <w:szCs w:val="24"/>
          <w:lang w:eastAsia="ru-RU"/>
        </w:rPr>
        <w:t xml:space="preserve"> настоящего административного регламента).</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2.13. Требования к помещениям, в которых предоставляется муниципальная услуга, залу ожидания, местам заполнения заявлений, информационным стендам с образцами их заполнения и перечнем документов, необходимых для предоставления муниципальной услуги: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2.13.1. Помещения, в которых предоставляется муниципальная услуга, должны соответствовать предъявляемым к ним требованиям.</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2.13.2. В комитете и МБУ «МФЦ» выделяются помещения для приема заявителей. Кабинеты приема заявителей должны быть оборудованы вывесками с указанием:</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номера кабинета,</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фамилии, имени, отчества и должности специалиста, осуществляющего прием,</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времени перерыва на обед.</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2.13.3. Места ожидания должны находиться в холлах или ином специально приспособленном помещении. Для ожидания заявителями приема, заполнения необходимых для получения муниципальной услуги документов места ожидания оборудуются стульями, столами (стойками) и обеспечиваются образцами заполнения документов, перечнем документов, необходимых для предоставления муниципальной услуги, бланками заявлений и письменными принадлежностями.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2.13.4.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режим работы, адреса МБУ «МФЦ»;</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адреса официального сайта администрации сельского поселения «</w:t>
      </w:r>
      <w:r w:rsidR="008C462E" w:rsidRPr="008C462E">
        <w:rPr>
          <w:rFonts w:ascii="Times New Roman" w:eastAsia="Times New Roman" w:hAnsi="Times New Roman" w:cs="Times New Roman"/>
          <w:sz w:val="24"/>
          <w:szCs w:val="24"/>
          <w:lang w:eastAsia="ru-RU"/>
        </w:rPr>
        <w:t>Иля</w:t>
      </w:r>
      <w:r w:rsidRPr="008C462E">
        <w:rPr>
          <w:rFonts w:ascii="Times New Roman" w:eastAsia="Times New Roman" w:hAnsi="Times New Roman" w:cs="Times New Roman"/>
          <w:sz w:val="24"/>
          <w:szCs w:val="24"/>
          <w:lang w:eastAsia="ru-RU"/>
        </w:rPr>
        <w:t>»;</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почтовые адреса, телефоны, фамилии руководителей МБУ «МФЦ», комитета;</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порядок получения консультаций о предоставлении муниципальной услуги;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порядок и сроки предоставления муниципальной услуги;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образцы заявлений и образцы их заполнения;</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основания для отказа в приеме документов о предоставлении муниципальной услуги, в предоставлении муниципальной услуги;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порядок обжалования решений и действий (бездействия) комитета, должностных лиц и муниципальных служащих;</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иная информация, необходимая для получения муниципальной услуги.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Аналогичная информация размещается на официальном сайте администрации сельского поселений «</w:t>
      </w:r>
      <w:r w:rsidR="008C462E" w:rsidRPr="008C462E">
        <w:rPr>
          <w:rFonts w:ascii="Times New Roman" w:eastAsia="Times New Roman" w:hAnsi="Times New Roman" w:cs="Times New Roman"/>
          <w:sz w:val="24"/>
          <w:szCs w:val="24"/>
          <w:lang w:eastAsia="ru-RU"/>
        </w:rPr>
        <w:t>Иля</w:t>
      </w:r>
      <w:r w:rsidRPr="008C462E">
        <w:rPr>
          <w:rFonts w:ascii="Times New Roman" w:eastAsia="Times New Roman" w:hAnsi="Times New Roman" w:cs="Times New Roman"/>
          <w:sz w:val="24"/>
          <w:szCs w:val="24"/>
          <w:lang w:eastAsia="ru-RU"/>
        </w:rPr>
        <w:t>», в МБУ «МФЦ».</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2.14. Показателем доступности и качества муниципальной услуги может служить отсутствие жалоб и претензий со стороны заявителей.</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2.15. Предоставление муниципальной услуги может осуществляться в электронном виде.</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Заявление и документы (сведения), необходимые для получения муниципальной услуги, могут быть направлены в форме электронных документов посредством единого портала государственных и муниципальных услуг.</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lastRenderedPageBreak/>
        <w:t>Идентификация пользователя на едином портале государственных и муниципальных услуг для подачи заявителем заявления и документов может производиться в том числе с использованием универсальной электронной карты.</w:t>
      </w:r>
    </w:p>
    <w:p w:rsidR="00F85BBF" w:rsidRPr="008C462E" w:rsidRDefault="00F85BBF" w:rsidP="00F85BBF">
      <w:pPr>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p>
    <w:p w:rsidR="00F85BBF" w:rsidRPr="008C462E" w:rsidRDefault="00F85BBF" w:rsidP="00F85BBF">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 xml:space="preserve">3. Административные процедуры при предоставлении </w:t>
      </w:r>
    </w:p>
    <w:p w:rsidR="00F85BBF" w:rsidRPr="008C462E" w:rsidRDefault="00F85BBF" w:rsidP="00F85BBF">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муниципальной услуги.</w:t>
      </w:r>
    </w:p>
    <w:p w:rsidR="00F85BBF" w:rsidRPr="008C462E" w:rsidRDefault="00F85BBF" w:rsidP="00F85BBF">
      <w:pPr>
        <w:spacing w:after="0" w:line="240" w:lineRule="auto"/>
        <w:rPr>
          <w:rFonts w:ascii="Times New Roman" w:eastAsia="Times New Roman" w:hAnsi="Times New Roman" w:cs="Times New Roman"/>
          <w:sz w:val="24"/>
          <w:szCs w:val="24"/>
          <w:lang w:eastAsia="ru-RU"/>
        </w:rPr>
      </w:pP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3.1. Административные процедуры при предоставлении муниципальной услуги: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прием и регистрация заявления,</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рассмотрение представленных документов,</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подготовка запросов в организации, участвующие в процессе предоставления муниципальной услуги,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принятие решения о предоставлении муниципальной услуги либо об отказе в ее предоставлении,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подготовка и выдача продления срока действия разрешения на строительство либо решения об отказе в продлении срока действия разрешения на строительство,</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3.2. Заявление подлежит регистрации в канцелярии комитета или МБУ «МФЦ».</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3.3. Комитет в предусмотренных действующим законодательством Российской Федерации случаях запрашивает необходимые документы у соответствующих органов и организаций.</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3.4. Срок предоставления муниципальной услуги или подготовки мотивированного отказа в предоставлении муниципальной услуги не должен превышать 10 дней со дня регистрации заявления.</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3.5. Сведения о ходе предоставления муниципальной услуги заявитель может получить при личном обращении в комитет, по телефону, почте, электронной почте.</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 xml:space="preserve">3.6. Разрешение на строительство с продленным сроком действия подлежит передаче заявителю. Специалист комитета передает заявителю экземпляр разрешения под роспись. </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В случае обращения заявителя о предоставлении муниципальной услуги в МБУ «МФЦ» комитет не позднее следующего дня после регистрации разрешения с сопроводительным письмом направляет экземпляр разрешения в адрес МБУ «МФЦ» для последующей передачи заявителю.</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3.7. Отказ в предоставлении муниципальной услуги направляется заявителю по почте по указанному в заявлении адресу.</w:t>
      </w:r>
    </w:p>
    <w:p w:rsidR="00F85BBF" w:rsidRPr="008C462E" w:rsidRDefault="00F85BBF" w:rsidP="00F85BBF">
      <w:pPr>
        <w:spacing w:after="0" w:line="240" w:lineRule="auto"/>
        <w:ind w:firstLine="709"/>
        <w:jc w:val="both"/>
        <w:rPr>
          <w:rFonts w:ascii="Times New Roman" w:eastAsia="Times New Roman" w:hAnsi="Times New Roman" w:cs="Times New Roman"/>
          <w:sz w:val="24"/>
          <w:szCs w:val="24"/>
          <w:lang w:eastAsia="ru-RU"/>
        </w:rPr>
      </w:pPr>
    </w:p>
    <w:p w:rsidR="00F85BBF" w:rsidRPr="008C462E" w:rsidRDefault="00F85BBF" w:rsidP="00F85B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4. Порядок и формы контроля исполнения административного</w:t>
      </w:r>
    </w:p>
    <w:p w:rsidR="00F85BBF" w:rsidRPr="008C462E" w:rsidRDefault="00F85BBF" w:rsidP="00F85B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регламента предоставления муниципальной услуги</w:t>
      </w:r>
    </w:p>
    <w:p w:rsidR="00F85BBF" w:rsidRPr="008C462E" w:rsidRDefault="00F85BBF" w:rsidP="00F85BBF">
      <w:pPr>
        <w:spacing w:after="0" w:line="240" w:lineRule="auto"/>
        <w:ind w:firstLine="709"/>
        <w:jc w:val="both"/>
        <w:rPr>
          <w:rFonts w:ascii="Times New Roman" w:eastAsia="Times New Roman" w:hAnsi="Times New Roman" w:cs="Times New Roman"/>
          <w:bCs/>
          <w:iCs/>
          <w:sz w:val="24"/>
          <w:szCs w:val="24"/>
          <w:lang w:eastAsia="ru-RU"/>
        </w:rPr>
      </w:pP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4.1. Контроль за соблюдением административных процедур осуществляется председателем комитета.</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4.2. Текущий контроль осуществляется председателем комитета, заместителем председателя комитета, начальником отдела, ответственным за организацию работы по предоставлению муниципальной услуги, путем проведения проверок соблюдения специалистами комитета исполнения требований настоящего административного регламента, иных нормативных правовых актов Российской Федерации, Волгоградской области и муниципальных правовых актов Волгограда.</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4.3. Периодичность проведения проверок может носить плановый (на основании полугодовых или годовых планов работы) или внеплановый (по конкретному обращению заявителя) характер.</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4.4. Специалисты комитета, уполномоченные на выполнение работ, необходимых при предоставлении муниципальной услуги, несут персональную ответственность:</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за правильность оформления выдаваемых документов по результатам предоставления муниципальной услуги;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lastRenderedPageBreak/>
        <w:t>за полноту, достоверность и своевременность предоставления информации о предоставлении муниципальной услуги;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за правильность оформления ответов на письменные запросы заявителей.</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4.5.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трудовым законодательством Российской Федерации.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4.6. В рамках контроля за соблюдением порядка предоставления муниципальной услуги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F85BBF" w:rsidRPr="008C462E" w:rsidRDefault="00F85BBF" w:rsidP="00F85BBF">
      <w:pPr>
        <w:spacing w:after="0" w:line="240" w:lineRule="auto"/>
        <w:jc w:val="both"/>
        <w:rPr>
          <w:rFonts w:ascii="Times New Roman" w:eastAsia="Times New Roman" w:hAnsi="Times New Roman" w:cs="Times New Roman"/>
          <w:bCs/>
          <w:sz w:val="24"/>
          <w:szCs w:val="24"/>
          <w:lang w:eastAsia="ru-RU"/>
        </w:rPr>
      </w:pPr>
    </w:p>
    <w:p w:rsidR="00F85BBF" w:rsidRPr="008C462E" w:rsidRDefault="00F85BBF" w:rsidP="00F85BBF">
      <w:pPr>
        <w:spacing w:after="0" w:line="240" w:lineRule="auto"/>
        <w:jc w:val="center"/>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администрации Волгограда, предоставляющего муниципальную услугу, а также его должностных лиц.</w:t>
      </w:r>
    </w:p>
    <w:p w:rsidR="00F85BBF" w:rsidRPr="008C462E" w:rsidRDefault="00F85BBF" w:rsidP="00F85BBF">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5.1. Заявитель имеет право на досудебное (внесудебное) обжалование решений и действий (бездействия) комитета и МБУ «МФЦ»,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администрацию сельского поселения «</w:t>
      </w:r>
      <w:r w:rsidR="008C462E" w:rsidRPr="008C462E">
        <w:rPr>
          <w:rFonts w:ascii="Times New Roman" w:eastAsia="Times New Roman" w:hAnsi="Times New Roman" w:cs="Times New Roman"/>
          <w:sz w:val="24"/>
          <w:szCs w:val="24"/>
          <w:lang w:eastAsia="ru-RU"/>
        </w:rPr>
        <w:t>Иля</w:t>
      </w:r>
      <w:r w:rsidRPr="008C462E">
        <w:rPr>
          <w:rFonts w:ascii="Times New Roman" w:eastAsia="Times New Roman" w:hAnsi="Times New Roman" w:cs="Times New Roman"/>
          <w:sz w:val="24"/>
          <w:szCs w:val="24"/>
          <w:lang w:eastAsia="ru-RU"/>
        </w:rPr>
        <w:t>».</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5.3. Жалоба может быть направлена по почте, через МБУ «МФЦ»,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Заявитель может обратиться с жалобой в следующих случаях:</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нарушения срока регистрации запроса заявителя о предоставлении муниципальной услуги;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нарушения срока предоставления муниципальной услуги;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требования у заявителя документов, не предусмотренных нормативными правовыми актами Российской Федерации, Забайкальского края, муниципальными правовыми актами Дульдургинского района для предоставления муниципальной услуги;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отказа в приеме у заявителя документов, представление которых предусмотрено нормативными правовыми актами Российской Федерации, Забайкальского края, муниципальными правовыми актами Дульдургинского района для предоставления муниципальной услуги;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Забайкальского края, муниципальными правовыми актами Дульдургинского района;</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затребования у заявителя при предоставлении муниципальной услуги платы, не предусмотренной нормативными правовыми актами Российской Федерации, Забайкальского края, муниципальными правовыми актами Дульдургинского района;</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5.4. Ответ по существу жалобы не дается в случаях, если: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lastRenderedPageBreak/>
        <w:t>в письменной жалобе не указаны фамилия заявителя, направившего жалобу, и почтовый адрес, по которому должен быть направлен ответ;</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текст письменной жалобы не поддается прочтению;</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председатель комитета,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жалобу;</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5.5. Жалоба должна содержать:</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5.6. Заявители имеют право на получение информации и документов, необходимых для обоснования и рассмотрения жалобы.</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Российской Федерации тайну.</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5.7. Ответственным за рассмотрение жалобы является заместитель главы администрации сельского поселения «</w:t>
      </w:r>
      <w:r w:rsidR="008C462E" w:rsidRPr="008C462E">
        <w:rPr>
          <w:rFonts w:ascii="Times New Roman" w:eastAsia="Times New Roman" w:hAnsi="Times New Roman" w:cs="Times New Roman"/>
          <w:sz w:val="24"/>
          <w:szCs w:val="24"/>
          <w:lang w:eastAsia="ru-RU"/>
        </w:rPr>
        <w:t>Иля</w:t>
      </w:r>
      <w:r w:rsidRPr="008C462E">
        <w:rPr>
          <w:rFonts w:ascii="Times New Roman" w:eastAsia="Times New Roman" w:hAnsi="Times New Roman" w:cs="Times New Roman"/>
          <w:sz w:val="24"/>
          <w:szCs w:val="24"/>
          <w:lang w:eastAsia="ru-RU"/>
        </w:rPr>
        <w:t>», курирующий деятельность комитета.</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 xml:space="preserve">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8C462E">
        <w:rPr>
          <w:rFonts w:ascii="Times New Roman" w:eastAsia="Times New Roman" w:hAnsi="Times New Roman" w:cs="Times New Roman"/>
          <w:sz w:val="24"/>
          <w:szCs w:val="24"/>
          <w:lang w:eastAsia="ru-RU"/>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5.9. По результатам рассмотрения жалобы орган, предоставляющий муниципальную услугу, принимает одно из следующих решений:</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отказывает в удовлетворении жалобы.</w:t>
      </w:r>
    </w:p>
    <w:p w:rsidR="00F85BBF" w:rsidRPr="008C462E" w:rsidRDefault="00F85BBF" w:rsidP="00F85B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Не позднее дня, следующего за принятием одного из указанных выше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5BBF" w:rsidRPr="008C462E"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462E">
        <w:rPr>
          <w:rFonts w:ascii="Times New Roman" w:eastAsia="Times New Roman" w:hAnsi="Times New Roman" w:cs="Times New Roman"/>
          <w:sz w:val="24"/>
          <w:szCs w:val="24"/>
          <w:lang w:eastAsia="ru-RU"/>
        </w:rPr>
        <w:t>5.10.Заявитель вправе обжаловать действия (бездействие) должностных лиц, органа предоставляющего муниципальную услугу, а также принимаемые ими решения при предоставлении муниципальной услуги в судебном порядке. Заявитель имеет право на получение информации и документов, необходимых для обоснования и рассмотрения жалобы.</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85BBF" w:rsidRPr="00F85BBF" w:rsidRDefault="00F85BBF" w:rsidP="00F85BB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F85BBF" w:rsidRPr="00F85BBF" w:rsidRDefault="00F85BBF" w:rsidP="00F85BBF">
      <w:pPr>
        <w:spacing w:after="0" w:line="240" w:lineRule="auto"/>
        <w:jc w:val="both"/>
        <w:rPr>
          <w:rFonts w:ascii="Times New Roman" w:eastAsia="Times New Roman" w:hAnsi="Times New Roman" w:cs="Times New Roman"/>
          <w:sz w:val="26"/>
          <w:szCs w:val="26"/>
          <w:lang w:eastAsia="ru-RU"/>
        </w:rPr>
      </w:pPr>
    </w:p>
    <w:p w:rsidR="00F85BBF" w:rsidRPr="00F85BBF" w:rsidRDefault="00F85BBF" w:rsidP="00F85BBF">
      <w:pPr>
        <w:spacing w:after="0" w:line="240" w:lineRule="auto"/>
        <w:jc w:val="both"/>
        <w:rPr>
          <w:rFonts w:ascii="Times New Roman" w:eastAsia="Times New Roman" w:hAnsi="Times New Roman" w:cs="Times New Roman"/>
          <w:sz w:val="26"/>
          <w:szCs w:val="26"/>
          <w:lang w:eastAsia="ru-RU"/>
        </w:rPr>
      </w:pPr>
    </w:p>
    <w:p w:rsidR="00F85BBF" w:rsidRDefault="00F85BBF" w:rsidP="00F85BBF">
      <w:pPr>
        <w:spacing w:after="0" w:line="240" w:lineRule="auto"/>
        <w:jc w:val="both"/>
        <w:rPr>
          <w:rFonts w:ascii="Times New Roman" w:eastAsia="Times New Roman" w:hAnsi="Times New Roman" w:cs="Times New Roman"/>
          <w:sz w:val="26"/>
          <w:szCs w:val="26"/>
          <w:lang w:eastAsia="ru-RU"/>
        </w:rPr>
      </w:pPr>
    </w:p>
    <w:p w:rsidR="008C462E" w:rsidRDefault="008C462E" w:rsidP="00F85BBF">
      <w:pPr>
        <w:spacing w:after="0" w:line="240" w:lineRule="auto"/>
        <w:jc w:val="both"/>
        <w:rPr>
          <w:rFonts w:ascii="Times New Roman" w:eastAsia="Times New Roman" w:hAnsi="Times New Roman" w:cs="Times New Roman"/>
          <w:sz w:val="26"/>
          <w:szCs w:val="26"/>
          <w:lang w:eastAsia="ru-RU"/>
        </w:rPr>
      </w:pPr>
    </w:p>
    <w:p w:rsidR="008C462E" w:rsidRDefault="008C462E" w:rsidP="00F85BBF">
      <w:pPr>
        <w:spacing w:after="0" w:line="240" w:lineRule="auto"/>
        <w:jc w:val="both"/>
        <w:rPr>
          <w:rFonts w:ascii="Times New Roman" w:eastAsia="Times New Roman" w:hAnsi="Times New Roman" w:cs="Times New Roman"/>
          <w:sz w:val="26"/>
          <w:szCs w:val="26"/>
          <w:lang w:eastAsia="ru-RU"/>
        </w:rPr>
      </w:pPr>
    </w:p>
    <w:p w:rsidR="008C462E" w:rsidRDefault="008C462E" w:rsidP="00F85BBF">
      <w:pPr>
        <w:spacing w:after="0" w:line="240" w:lineRule="auto"/>
        <w:jc w:val="both"/>
        <w:rPr>
          <w:rFonts w:ascii="Times New Roman" w:eastAsia="Times New Roman" w:hAnsi="Times New Roman" w:cs="Times New Roman"/>
          <w:sz w:val="26"/>
          <w:szCs w:val="26"/>
          <w:lang w:eastAsia="ru-RU"/>
        </w:rPr>
      </w:pPr>
    </w:p>
    <w:p w:rsidR="008C462E" w:rsidRDefault="008C462E" w:rsidP="00F85BBF">
      <w:pPr>
        <w:spacing w:after="0" w:line="240" w:lineRule="auto"/>
        <w:jc w:val="both"/>
        <w:rPr>
          <w:rFonts w:ascii="Times New Roman" w:eastAsia="Times New Roman" w:hAnsi="Times New Roman" w:cs="Times New Roman"/>
          <w:sz w:val="26"/>
          <w:szCs w:val="26"/>
          <w:lang w:eastAsia="ru-RU"/>
        </w:rPr>
      </w:pPr>
    </w:p>
    <w:p w:rsidR="008C462E" w:rsidRDefault="008C462E" w:rsidP="00F85BBF">
      <w:pPr>
        <w:spacing w:after="0" w:line="240" w:lineRule="auto"/>
        <w:jc w:val="both"/>
        <w:rPr>
          <w:rFonts w:ascii="Times New Roman" w:eastAsia="Times New Roman" w:hAnsi="Times New Roman" w:cs="Times New Roman"/>
          <w:sz w:val="26"/>
          <w:szCs w:val="26"/>
          <w:lang w:eastAsia="ru-RU"/>
        </w:rPr>
      </w:pPr>
    </w:p>
    <w:p w:rsidR="008C462E" w:rsidRDefault="008C462E" w:rsidP="00F85BBF">
      <w:pPr>
        <w:spacing w:after="0" w:line="240" w:lineRule="auto"/>
        <w:jc w:val="both"/>
        <w:rPr>
          <w:rFonts w:ascii="Times New Roman" w:eastAsia="Times New Roman" w:hAnsi="Times New Roman" w:cs="Times New Roman"/>
          <w:sz w:val="26"/>
          <w:szCs w:val="26"/>
          <w:lang w:eastAsia="ru-RU"/>
        </w:rPr>
      </w:pPr>
    </w:p>
    <w:p w:rsidR="008C462E" w:rsidRDefault="008C462E" w:rsidP="00F85BBF">
      <w:pPr>
        <w:spacing w:after="0" w:line="240" w:lineRule="auto"/>
        <w:jc w:val="both"/>
        <w:rPr>
          <w:rFonts w:ascii="Times New Roman" w:eastAsia="Times New Roman" w:hAnsi="Times New Roman" w:cs="Times New Roman"/>
          <w:sz w:val="26"/>
          <w:szCs w:val="26"/>
          <w:lang w:eastAsia="ru-RU"/>
        </w:rPr>
      </w:pPr>
    </w:p>
    <w:p w:rsidR="008C462E" w:rsidRDefault="008C462E" w:rsidP="00F85BBF">
      <w:pPr>
        <w:spacing w:after="0" w:line="240" w:lineRule="auto"/>
        <w:jc w:val="both"/>
        <w:rPr>
          <w:rFonts w:ascii="Times New Roman" w:eastAsia="Times New Roman" w:hAnsi="Times New Roman" w:cs="Times New Roman"/>
          <w:sz w:val="26"/>
          <w:szCs w:val="26"/>
          <w:lang w:eastAsia="ru-RU"/>
        </w:rPr>
      </w:pPr>
    </w:p>
    <w:p w:rsidR="008C462E" w:rsidRDefault="008C462E" w:rsidP="00F85BBF">
      <w:pPr>
        <w:spacing w:after="0" w:line="240" w:lineRule="auto"/>
        <w:jc w:val="both"/>
        <w:rPr>
          <w:rFonts w:ascii="Times New Roman" w:eastAsia="Times New Roman" w:hAnsi="Times New Roman" w:cs="Times New Roman"/>
          <w:sz w:val="26"/>
          <w:szCs w:val="26"/>
          <w:lang w:eastAsia="ru-RU"/>
        </w:rPr>
      </w:pPr>
    </w:p>
    <w:p w:rsidR="008C462E" w:rsidRDefault="008C462E" w:rsidP="00F85BBF">
      <w:pPr>
        <w:spacing w:after="0" w:line="240" w:lineRule="auto"/>
        <w:jc w:val="both"/>
        <w:rPr>
          <w:rFonts w:ascii="Times New Roman" w:eastAsia="Times New Roman" w:hAnsi="Times New Roman" w:cs="Times New Roman"/>
          <w:sz w:val="26"/>
          <w:szCs w:val="26"/>
          <w:lang w:eastAsia="ru-RU"/>
        </w:rPr>
      </w:pPr>
    </w:p>
    <w:p w:rsidR="008C462E" w:rsidRDefault="008C462E" w:rsidP="00F85BBF">
      <w:pPr>
        <w:spacing w:after="0" w:line="240" w:lineRule="auto"/>
        <w:jc w:val="both"/>
        <w:rPr>
          <w:rFonts w:ascii="Times New Roman" w:eastAsia="Times New Roman" w:hAnsi="Times New Roman" w:cs="Times New Roman"/>
          <w:sz w:val="26"/>
          <w:szCs w:val="26"/>
          <w:lang w:eastAsia="ru-RU"/>
        </w:rPr>
      </w:pPr>
    </w:p>
    <w:p w:rsidR="008C462E" w:rsidRDefault="008C462E" w:rsidP="00F85BBF">
      <w:pPr>
        <w:spacing w:after="0" w:line="240" w:lineRule="auto"/>
        <w:jc w:val="both"/>
        <w:rPr>
          <w:rFonts w:ascii="Times New Roman" w:eastAsia="Times New Roman" w:hAnsi="Times New Roman" w:cs="Times New Roman"/>
          <w:sz w:val="26"/>
          <w:szCs w:val="26"/>
          <w:lang w:eastAsia="ru-RU"/>
        </w:rPr>
      </w:pPr>
    </w:p>
    <w:p w:rsidR="008C462E" w:rsidRDefault="008C462E" w:rsidP="00F85BBF">
      <w:pPr>
        <w:spacing w:after="0" w:line="240" w:lineRule="auto"/>
        <w:jc w:val="both"/>
        <w:rPr>
          <w:rFonts w:ascii="Times New Roman" w:eastAsia="Times New Roman" w:hAnsi="Times New Roman" w:cs="Times New Roman"/>
          <w:sz w:val="26"/>
          <w:szCs w:val="26"/>
          <w:lang w:eastAsia="ru-RU"/>
        </w:rPr>
      </w:pPr>
    </w:p>
    <w:p w:rsidR="008C462E" w:rsidRDefault="008C462E" w:rsidP="00F85BBF">
      <w:pPr>
        <w:spacing w:after="0" w:line="240" w:lineRule="auto"/>
        <w:jc w:val="both"/>
        <w:rPr>
          <w:rFonts w:ascii="Times New Roman" w:eastAsia="Times New Roman" w:hAnsi="Times New Roman" w:cs="Times New Roman"/>
          <w:sz w:val="26"/>
          <w:szCs w:val="26"/>
          <w:lang w:eastAsia="ru-RU"/>
        </w:rPr>
      </w:pPr>
    </w:p>
    <w:p w:rsidR="008C462E" w:rsidRDefault="008C462E" w:rsidP="00F85BBF">
      <w:pPr>
        <w:spacing w:after="0" w:line="240" w:lineRule="auto"/>
        <w:jc w:val="both"/>
        <w:rPr>
          <w:rFonts w:ascii="Times New Roman" w:eastAsia="Times New Roman" w:hAnsi="Times New Roman" w:cs="Times New Roman"/>
          <w:sz w:val="26"/>
          <w:szCs w:val="26"/>
          <w:lang w:eastAsia="ru-RU"/>
        </w:rPr>
      </w:pPr>
    </w:p>
    <w:p w:rsidR="008C462E" w:rsidRDefault="008C462E" w:rsidP="00F85BBF">
      <w:pPr>
        <w:spacing w:after="0" w:line="240" w:lineRule="auto"/>
        <w:jc w:val="both"/>
        <w:rPr>
          <w:rFonts w:ascii="Times New Roman" w:eastAsia="Times New Roman" w:hAnsi="Times New Roman" w:cs="Times New Roman"/>
          <w:sz w:val="26"/>
          <w:szCs w:val="26"/>
          <w:lang w:eastAsia="ru-RU"/>
        </w:rPr>
      </w:pPr>
    </w:p>
    <w:p w:rsidR="008C462E" w:rsidRDefault="008C462E" w:rsidP="00F85BBF">
      <w:pPr>
        <w:spacing w:after="0" w:line="240" w:lineRule="auto"/>
        <w:jc w:val="both"/>
        <w:rPr>
          <w:rFonts w:ascii="Times New Roman" w:eastAsia="Times New Roman" w:hAnsi="Times New Roman" w:cs="Times New Roman"/>
          <w:sz w:val="26"/>
          <w:szCs w:val="26"/>
          <w:lang w:eastAsia="ru-RU"/>
        </w:rPr>
      </w:pPr>
    </w:p>
    <w:p w:rsidR="008C462E" w:rsidRDefault="008C462E" w:rsidP="00F85BBF">
      <w:pPr>
        <w:spacing w:after="0" w:line="240" w:lineRule="auto"/>
        <w:jc w:val="both"/>
        <w:rPr>
          <w:rFonts w:ascii="Times New Roman" w:eastAsia="Times New Roman" w:hAnsi="Times New Roman" w:cs="Times New Roman"/>
          <w:sz w:val="26"/>
          <w:szCs w:val="26"/>
          <w:lang w:eastAsia="ru-RU"/>
        </w:rPr>
      </w:pPr>
    </w:p>
    <w:p w:rsidR="008C462E" w:rsidRDefault="008C462E" w:rsidP="00F85BBF">
      <w:pPr>
        <w:spacing w:after="0" w:line="240" w:lineRule="auto"/>
        <w:jc w:val="both"/>
        <w:rPr>
          <w:rFonts w:ascii="Times New Roman" w:eastAsia="Times New Roman" w:hAnsi="Times New Roman" w:cs="Times New Roman"/>
          <w:sz w:val="26"/>
          <w:szCs w:val="26"/>
          <w:lang w:eastAsia="ru-RU"/>
        </w:rPr>
      </w:pPr>
    </w:p>
    <w:p w:rsidR="008C462E" w:rsidRDefault="008C462E" w:rsidP="00F85BBF">
      <w:pPr>
        <w:spacing w:after="0" w:line="240" w:lineRule="auto"/>
        <w:jc w:val="both"/>
        <w:rPr>
          <w:rFonts w:ascii="Times New Roman" w:eastAsia="Times New Roman" w:hAnsi="Times New Roman" w:cs="Times New Roman"/>
          <w:sz w:val="26"/>
          <w:szCs w:val="26"/>
          <w:lang w:eastAsia="ru-RU"/>
        </w:rPr>
      </w:pPr>
    </w:p>
    <w:p w:rsidR="008C462E" w:rsidRDefault="008C462E" w:rsidP="00F85BBF">
      <w:pPr>
        <w:spacing w:after="0" w:line="240" w:lineRule="auto"/>
        <w:jc w:val="both"/>
        <w:rPr>
          <w:rFonts w:ascii="Times New Roman" w:eastAsia="Times New Roman" w:hAnsi="Times New Roman" w:cs="Times New Roman"/>
          <w:sz w:val="26"/>
          <w:szCs w:val="26"/>
          <w:lang w:eastAsia="ru-RU"/>
        </w:rPr>
      </w:pPr>
    </w:p>
    <w:p w:rsidR="008C462E" w:rsidRDefault="008C462E" w:rsidP="00F85BBF">
      <w:pPr>
        <w:spacing w:after="0" w:line="240" w:lineRule="auto"/>
        <w:jc w:val="both"/>
        <w:rPr>
          <w:rFonts w:ascii="Times New Roman" w:eastAsia="Times New Roman" w:hAnsi="Times New Roman" w:cs="Times New Roman"/>
          <w:sz w:val="26"/>
          <w:szCs w:val="26"/>
          <w:lang w:eastAsia="ru-RU"/>
        </w:rPr>
      </w:pPr>
    </w:p>
    <w:p w:rsidR="008C462E" w:rsidRDefault="008C462E" w:rsidP="00F85BBF">
      <w:pPr>
        <w:spacing w:after="0" w:line="240" w:lineRule="auto"/>
        <w:jc w:val="both"/>
        <w:rPr>
          <w:rFonts w:ascii="Times New Roman" w:eastAsia="Times New Roman" w:hAnsi="Times New Roman" w:cs="Times New Roman"/>
          <w:sz w:val="26"/>
          <w:szCs w:val="26"/>
          <w:lang w:eastAsia="ru-RU"/>
        </w:rPr>
      </w:pPr>
    </w:p>
    <w:p w:rsidR="008C462E" w:rsidRDefault="008C462E" w:rsidP="00F85BBF">
      <w:pPr>
        <w:spacing w:after="0" w:line="240" w:lineRule="auto"/>
        <w:jc w:val="both"/>
        <w:rPr>
          <w:rFonts w:ascii="Times New Roman" w:eastAsia="Times New Roman" w:hAnsi="Times New Roman" w:cs="Times New Roman"/>
          <w:sz w:val="26"/>
          <w:szCs w:val="26"/>
          <w:lang w:eastAsia="ru-RU"/>
        </w:rPr>
      </w:pPr>
    </w:p>
    <w:p w:rsidR="008C462E" w:rsidRDefault="008C462E" w:rsidP="00F85BBF">
      <w:pPr>
        <w:spacing w:after="0" w:line="240" w:lineRule="auto"/>
        <w:jc w:val="both"/>
        <w:rPr>
          <w:rFonts w:ascii="Times New Roman" w:eastAsia="Times New Roman" w:hAnsi="Times New Roman" w:cs="Times New Roman"/>
          <w:sz w:val="26"/>
          <w:szCs w:val="26"/>
          <w:lang w:eastAsia="ru-RU"/>
        </w:rPr>
      </w:pPr>
    </w:p>
    <w:p w:rsidR="008C462E" w:rsidRPr="00F85BBF" w:rsidRDefault="008C462E" w:rsidP="00F85BBF">
      <w:pPr>
        <w:spacing w:after="0" w:line="240" w:lineRule="auto"/>
        <w:jc w:val="both"/>
        <w:rPr>
          <w:rFonts w:ascii="Times New Roman" w:eastAsia="Times New Roman" w:hAnsi="Times New Roman" w:cs="Times New Roman"/>
          <w:sz w:val="26"/>
          <w:szCs w:val="26"/>
          <w:lang w:eastAsia="ru-RU"/>
        </w:rPr>
      </w:pPr>
    </w:p>
    <w:p w:rsidR="00F85BBF" w:rsidRPr="00F85BBF" w:rsidRDefault="00F85BBF" w:rsidP="00F85BBF">
      <w:pPr>
        <w:spacing w:after="0" w:line="240" w:lineRule="auto"/>
        <w:jc w:val="both"/>
        <w:rPr>
          <w:rFonts w:ascii="Times New Roman" w:eastAsia="Times New Roman" w:hAnsi="Times New Roman" w:cs="Times New Roman"/>
          <w:sz w:val="26"/>
          <w:szCs w:val="26"/>
          <w:lang w:eastAsia="ru-RU"/>
        </w:rPr>
      </w:pPr>
    </w:p>
    <w:p w:rsidR="00F85BBF" w:rsidRPr="00F85BBF" w:rsidRDefault="00F85BBF" w:rsidP="00F85BB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F85BBF" w:rsidRPr="00F85BBF" w:rsidRDefault="00F85BBF" w:rsidP="00F85BBF">
      <w:pPr>
        <w:spacing w:after="480" w:line="240" w:lineRule="auto"/>
        <w:ind w:left="7200"/>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lastRenderedPageBreak/>
        <w:t>Приложение № 1</w:t>
      </w:r>
    </w:p>
    <w:p w:rsidR="00F85BBF" w:rsidRPr="00F85BBF" w:rsidRDefault="00F85BBF" w:rsidP="00F85BBF">
      <w:pPr>
        <w:spacing w:after="0" w:line="240" w:lineRule="auto"/>
        <w:ind w:left="3261"/>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В администрацию сельского поселения «________»</w:t>
      </w:r>
    </w:p>
    <w:p w:rsidR="00F85BBF" w:rsidRPr="00F85BBF" w:rsidRDefault="00F85BBF" w:rsidP="00F85BBF">
      <w:pPr>
        <w:spacing w:after="0" w:line="240" w:lineRule="auto"/>
        <w:ind w:left="3261"/>
        <w:rPr>
          <w:rFonts w:ascii="Times New Roman" w:eastAsia="Times New Roman" w:hAnsi="Times New Roman" w:cs="Times New Roman"/>
          <w:lang w:eastAsia="ru-RU"/>
        </w:rPr>
      </w:pPr>
      <w:r w:rsidRPr="00F85BBF">
        <w:rPr>
          <w:rFonts w:ascii="Times New Roman" w:eastAsia="Times New Roman" w:hAnsi="Times New Roman" w:cs="Times New Roman"/>
          <w:sz w:val="26"/>
          <w:szCs w:val="26"/>
          <w:lang w:eastAsia="ru-RU"/>
        </w:rPr>
        <w:t>от кого:</w:t>
      </w:r>
    </w:p>
    <w:p w:rsidR="00F85BBF" w:rsidRPr="00F85BBF" w:rsidRDefault="00F85BBF" w:rsidP="00F85BBF">
      <w:pPr>
        <w:pBdr>
          <w:top w:val="single" w:sz="4" w:space="1" w:color="auto"/>
        </w:pBdr>
        <w:spacing w:after="0" w:line="240" w:lineRule="auto"/>
        <w:ind w:left="4095"/>
        <w:jc w:val="center"/>
        <w:rPr>
          <w:rFonts w:ascii="Times New Roman" w:eastAsia="Times New Roman" w:hAnsi="Times New Roman" w:cs="Times New Roman"/>
          <w:sz w:val="18"/>
          <w:szCs w:val="18"/>
          <w:lang w:eastAsia="ru-RU"/>
        </w:rPr>
      </w:pPr>
      <w:r w:rsidRPr="00F85BBF">
        <w:rPr>
          <w:rFonts w:ascii="Times New Roman" w:eastAsia="Times New Roman" w:hAnsi="Times New Roman" w:cs="Times New Roman"/>
          <w:sz w:val="18"/>
          <w:szCs w:val="18"/>
          <w:lang w:eastAsia="ru-RU"/>
        </w:rPr>
        <w:t>(наименование юридического лица – застройщик,</w:t>
      </w:r>
    </w:p>
    <w:p w:rsidR="00F85BBF" w:rsidRPr="00F85BBF" w:rsidRDefault="00F85BBF" w:rsidP="00F85BBF">
      <w:pPr>
        <w:spacing w:after="0" w:line="240" w:lineRule="auto"/>
        <w:ind w:left="3261"/>
        <w:rPr>
          <w:rFonts w:ascii="Times New Roman" w:eastAsia="Times New Roman" w:hAnsi="Times New Roman" w:cs="Times New Roman"/>
          <w:lang w:eastAsia="ru-RU"/>
        </w:rPr>
      </w:pPr>
    </w:p>
    <w:p w:rsidR="00F85BBF" w:rsidRPr="00F85BBF" w:rsidRDefault="00F85BBF" w:rsidP="00F85BBF">
      <w:pPr>
        <w:pBdr>
          <w:top w:val="single" w:sz="4" w:space="1" w:color="auto"/>
        </w:pBdr>
        <w:spacing w:after="0" w:line="240" w:lineRule="auto"/>
        <w:ind w:left="3261"/>
        <w:jc w:val="center"/>
        <w:rPr>
          <w:rFonts w:ascii="Times New Roman" w:eastAsia="Times New Roman" w:hAnsi="Times New Roman" w:cs="Times New Roman"/>
          <w:sz w:val="18"/>
          <w:szCs w:val="18"/>
          <w:lang w:eastAsia="ru-RU"/>
        </w:rPr>
      </w:pPr>
      <w:r w:rsidRPr="00F85BBF">
        <w:rPr>
          <w:rFonts w:ascii="Times New Roman" w:eastAsia="Times New Roman" w:hAnsi="Times New Roman" w:cs="Times New Roman"/>
          <w:sz w:val="18"/>
          <w:szCs w:val="18"/>
          <w:lang w:eastAsia="ru-RU"/>
        </w:rPr>
        <w:t>планирующего осуществлять строительство или реконструкцию;</w:t>
      </w:r>
    </w:p>
    <w:p w:rsidR="00F85BBF" w:rsidRPr="00F85BBF" w:rsidRDefault="00F85BBF" w:rsidP="00F85BBF">
      <w:pPr>
        <w:spacing w:after="0" w:line="240" w:lineRule="auto"/>
        <w:ind w:left="3261"/>
        <w:rPr>
          <w:rFonts w:ascii="Times New Roman" w:eastAsia="Times New Roman" w:hAnsi="Times New Roman" w:cs="Times New Roman"/>
          <w:lang w:eastAsia="ru-RU"/>
        </w:rPr>
      </w:pPr>
    </w:p>
    <w:p w:rsidR="00F85BBF" w:rsidRPr="00F85BBF" w:rsidRDefault="00F85BBF" w:rsidP="00F85BBF">
      <w:pPr>
        <w:pBdr>
          <w:top w:val="single" w:sz="4" w:space="1" w:color="auto"/>
        </w:pBdr>
        <w:spacing w:after="0" w:line="240" w:lineRule="auto"/>
        <w:ind w:left="3261"/>
        <w:jc w:val="center"/>
        <w:rPr>
          <w:rFonts w:ascii="Times New Roman" w:eastAsia="Times New Roman" w:hAnsi="Times New Roman" w:cs="Times New Roman"/>
          <w:sz w:val="18"/>
          <w:szCs w:val="18"/>
          <w:lang w:eastAsia="ru-RU"/>
        </w:rPr>
      </w:pPr>
      <w:r w:rsidRPr="00F85BBF">
        <w:rPr>
          <w:rFonts w:ascii="Times New Roman" w:eastAsia="Times New Roman" w:hAnsi="Times New Roman" w:cs="Times New Roman"/>
          <w:sz w:val="18"/>
          <w:szCs w:val="18"/>
          <w:lang w:eastAsia="ru-RU"/>
        </w:rPr>
        <w:t>ИНН; юридический и почтовый адреса;</w:t>
      </w:r>
    </w:p>
    <w:p w:rsidR="00F85BBF" w:rsidRPr="00F85BBF" w:rsidRDefault="00F85BBF" w:rsidP="00F85BBF">
      <w:pPr>
        <w:spacing w:after="0" w:line="240" w:lineRule="auto"/>
        <w:ind w:left="3261"/>
        <w:rPr>
          <w:rFonts w:ascii="Times New Roman" w:eastAsia="Times New Roman" w:hAnsi="Times New Roman" w:cs="Times New Roman"/>
          <w:lang w:eastAsia="ru-RU"/>
        </w:rPr>
      </w:pPr>
    </w:p>
    <w:p w:rsidR="00F85BBF" w:rsidRPr="00F85BBF" w:rsidRDefault="00F85BBF" w:rsidP="00F85BBF">
      <w:pPr>
        <w:pBdr>
          <w:top w:val="single" w:sz="4" w:space="1" w:color="auto"/>
        </w:pBdr>
        <w:spacing w:after="0" w:line="240" w:lineRule="auto"/>
        <w:ind w:left="3261"/>
        <w:jc w:val="center"/>
        <w:rPr>
          <w:rFonts w:ascii="Times New Roman" w:eastAsia="Times New Roman" w:hAnsi="Times New Roman" w:cs="Times New Roman"/>
          <w:sz w:val="18"/>
          <w:szCs w:val="18"/>
          <w:lang w:eastAsia="ru-RU"/>
        </w:rPr>
      </w:pPr>
      <w:r w:rsidRPr="00F85BBF">
        <w:rPr>
          <w:rFonts w:ascii="Times New Roman" w:eastAsia="Times New Roman" w:hAnsi="Times New Roman" w:cs="Times New Roman"/>
          <w:sz w:val="18"/>
          <w:szCs w:val="18"/>
          <w:lang w:eastAsia="ru-RU"/>
        </w:rPr>
        <w:t>Ф.И.О. руководителя; телефон;</w:t>
      </w:r>
    </w:p>
    <w:p w:rsidR="00F85BBF" w:rsidRPr="00F85BBF" w:rsidRDefault="00F85BBF" w:rsidP="00F85BBF">
      <w:pPr>
        <w:spacing w:after="0" w:line="240" w:lineRule="auto"/>
        <w:ind w:left="3261"/>
        <w:rPr>
          <w:rFonts w:ascii="Times New Roman" w:eastAsia="Times New Roman" w:hAnsi="Times New Roman" w:cs="Times New Roman"/>
          <w:lang w:eastAsia="ru-RU"/>
        </w:rPr>
      </w:pPr>
    </w:p>
    <w:p w:rsidR="00F85BBF" w:rsidRPr="00F85BBF" w:rsidRDefault="00F85BBF" w:rsidP="00F85BB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Заявление</w:t>
      </w:r>
    </w:p>
    <w:p w:rsidR="00F85BBF" w:rsidRPr="00F85BBF" w:rsidRDefault="00F85BBF" w:rsidP="00F85BB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о продлении срока действия разрешения на строительство</w:t>
      </w:r>
    </w:p>
    <w:p w:rsidR="00F85BBF" w:rsidRPr="00F85BBF" w:rsidRDefault="00F85BBF" w:rsidP="00F85BBF">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F85BBF" w:rsidRPr="00F85BBF" w:rsidRDefault="00F85BBF" w:rsidP="00F85BBF">
      <w:pPr>
        <w:spacing w:after="0" w:line="240" w:lineRule="auto"/>
        <w:jc w:val="both"/>
        <w:rPr>
          <w:rFonts w:ascii="Arial" w:eastAsia="Times New Roman" w:hAnsi="Arial" w:cs="Arial"/>
          <w:sz w:val="20"/>
          <w:szCs w:val="20"/>
          <w:lang w:eastAsia="ru-RU"/>
        </w:rPr>
      </w:pPr>
      <w:r w:rsidRPr="00F85BBF">
        <w:rPr>
          <w:rFonts w:ascii="Times New Roman" w:eastAsia="Times New Roman" w:hAnsi="Times New Roman" w:cs="Times New Roman"/>
          <w:sz w:val="26"/>
          <w:szCs w:val="26"/>
          <w:lang w:eastAsia="ru-RU"/>
        </w:rPr>
        <w:t xml:space="preserve">Прошу продлить срок действия разрешения на строительство (реконструкцию) </w:t>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p>
    <w:p w:rsidR="00F85BBF" w:rsidRPr="00F85BBF" w:rsidRDefault="00F85BBF" w:rsidP="00F85BBF">
      <w:pPr>
        <w:spacing w:after="0" w:line="240" w:lineRule="auto"/>
        <w:jc w:val="center"/>
        <w:rPr>
          <w:rFonts w:ascii="Arial" w:eastAsia="Times New Roman" w:hAnsi="Arial" w:cs="Arial"/>
          <w:sz w:val="16"/>
          <w:szCs w:val="16"/>
          <w:lang w:eastAsia="ru-RU"/>
        </w:rPr>
      </w:pPr>
      <w:r w:rsidRPr="00F85BBF">
        <w:rPr>
          <w:rFonts w:ascii="Arial" w:eastAsia="Times New Roman" w:hAnsi="Arial" w:cs="Arial"/>
          <w:sz w:val="16"/>
          <w:szCs w:val="16"/>
          <w:lang w:eastAsia="ru-RU"/>
        </w:rPr>
        <w:t>(</w:t>
      </w:r>
      <w:r w:rsidRPr="00F85BBF">
        <w:rPr>
          <w:rFonts w:ascii="Times New Roman" w:eastAsia="Times New Roman" w:hAnsi="Times New Roman" w:cs="Times New Roman"/>
          <w:sz w:val="20"/>
          <w:szCs w:val="20"/>
          <w:lang w:eastAsia="ru-RU"/>
        </w:rPr>
        <w:t>наименование объекта</w:t>
      </w:r>
      <w:r w:rsidRPr="00F85BBF">
        <w:rPr>
          <w:rFonts w:ascii="Arial" w:eastAsia="Times New Roman" w:hAnsi="Arial" w:cs="Arial"/>
          <w:sz w:val="16"/>
          <w:szCs w:val="16"/>
          <w:lang w:eastAsia="ru-RU"/>
        </w:rPr>
        <w:t>)</w:t>
      </w:r>
    </w:p>
    <w:p w:rsidR="00F85BBF" w:rsidRPr="00F85BBF" w:rsidRDefault="00F85BBF" w:rsidP="00F85BBF">
      <w:pPr>
        <w:spacing w:after="0" w:line="240" w:lineRule="auto"/>
        <w:jc w:val="both"/>
        <w:rPr>
          <w:rFonts w:ascii="Arial" w:eastAsia="Times New Roman" w:hAnsi="Arial" w:cs="Arial"/>
          <w:sz w:val="20"/>
          <w:szCs w:val="20"/>
          <w:lang w:eastAsia="ru-RU"/>
        </w:rPr>
      </w:pPr>
      <w:r w:rsidRPr="00F85BBF">
        <w:rPr>
          <w:rFonts w:ascii="Times New Roman" w:eastAsia="Times New Roman" w:hAnsi="Times New Roman" w:cs="Times New Roman"/>
          <w:sz w:val="26"/>
          <w:szCs w:val="26"/>
          <w:lang w:eastAsia="ru-RU"/>
        </w:rPr>
        <w:t>расположенного по адресу:</w:t>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lang w:eastAsia="ru-RU"/>
        </w:rPr>
        <w:t>,</w:t>
      </w:r>
    </w:p>
    <w:p w:rsidR="00F85BBF" w:rsidRPr="00F85BBF" w:rsidRDefault="00F85BBF" w:rsidP="00F85BBF">
      <w:pPr>
        <w:spacing w:after="0" w:line="240" w:lineRule="auto"/>
        <w:jc w:val="center"/>
        <w:rPr>
          <w:rFonts w:ascii="Arial" w:eastAsia="Times New Roman" w:hAnsi="Arial" w:cs="Arial"/>
          <w:sz w:val="16"/>
          <w:szCs w:val="16"/>
          <w:lang w:eastAsia="ru-RU"/>
        </w:rPr>
      </w:pPr>
      <w:r w:rsidRPr="00F85BBF">
        <w:rPr>
          <w:rFonts w:ascii="Arial" w:eastAsia="Times New Roman" w:hAnsi="Arial" w:cs="Arial"/>
          <w:sz w:val="16"/>
          <w:szCs w:val="16"/>
          <w:lang w:eastAsia="ru-RU"/>
        </w:rPr>
        <w:t>(</w:t>
      </w:r>
      <w:r w:rsidRPr="00F85BBF">
        <w:rPr>
          <w:rFonts w:ascii="Times New Roman" w:eastAsia="Times New Roman" w:hAnsi="Times New Roman" w:cs="Times New Roman"/>
          <w:sz w:val="20"/>
          <w:szCs w:val="20"/>
          <w:lang w:eastAsia="ru-RU"/>
        </w:rPr>
        <w:t>адрес месторасположения объекта</w:t>
      </w:r>
      <w:r w:rsidRPr="00F85BBF">
        <w:rPr>
          <w:rFonts w:ascii="Arial" w:eastAsia="Times New Roman" w:hAnsi="Arial" w:cs="Arial"/>
          <w:sz w:val="16"/>
          <w:szCs w:val="16"/>
          <w:lang w:eastAsia="ru-RU"/>
        </w:rPr>
        <w:t>)</w:t>
      </w:r>
    </w:p>
    <w:p w:rsidR="00F85BBF" w:rsidRPr="00F85BBF" w:rsidRDefault="00F85BBF" w:rsidP="00F85BBF">
      <w:pPr>
        <w:spacing w:after="0" w:line="240" w:lineRule="auto"/>
        <w:jc w:val="both"/>
        <w:rPr>
          <w:rFonts w:ascii="Arial" w:eastAsia="Times New Roman" w:hAnsi="Arial" w:cs="Arial"/>
          <w:sz w:val="20"/>
          <w:szCs w:val="20"/>
          <w:lang w:eastAsia="ru-RU"/>
        </w:rPr>
      </w:pPr>
      <w:r w:rsidRPr="00F85BBF">
        <w:rPr>
          <w:rFonts w:ascii="Times New Roman" w:eastAsia="Times New Roman" w:hAnsi="Times New Roman" w:cs="Times New Roman"/>
          <w:sz w:val="26"/>
          <w:szCs w:val="26"/>
          <w:lang w:eastAsia="ru-RU"/>
        </w:rPr>
        <w:t>сроком на</w:t>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lang w:eastAsia="ru-RU"/>
        </w:rPr>
        <w:t xml:space="preserve"> (</w:t>
      </w:r>
      <w:r w:rsidRPr="00F85BBF">
        <w:rPr>
          <w:rFonts w:ascii="Times New Roman" w:eastAsia="Times New Roman" w:hAnsi="Times New Roman" w:cs="Times New Roman"/>
          <w:sz w:val="26"/>
          <w:szCs w:val="26"/>
          <w:lang w:eastAsia="ru-RU"/>
        </w:rPr>
        <w:t>месяцев).</w:t>
      </w:r>
    </w:p>
    <w:p w:rsidR="00F85BBF" w:rsidRPr="00F85BBF" w:rsidRDefault="00F85BBF" w:rsidP="00F85BBF">
      <w:pPr>
        <w:spacing w:after="0" w:line="240" w:lineRule="auto"/>
        <w:jc w:val="both"/>
        <w:rPr>
          <w:rFonts w:ascii="Arial" w:eastAsia="Times New Roman" w:hAnsi="Arial" w:cs="Arial"/>
          <w:sz w:val="20"/>
          <w:szCs w:val="20"/>
          <w:u w:val="single"/>
          <w:lang w:eastAsia="ru-RU"/>
        </w:rPr>
      </w:pPr>
      <w:r w:rsidRPr="00F85BBF">
        <w:rPr>
          <w:rFonts w:ascii="Times New Roman" w:eastAsia="Times New Roman" w:hAnsi="Times New Roman" w:cs="Times New Roman"/>
          <w:sz w:val="26"/>
          <w:szCs w:val="26"/>
          <w:lang w:eastAsia="ru-RU"/>
        </w:rPr>
        <w:t xml:space="preserve">Реквизиты заявителя: </w:t>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p>
    <w:p w:rsidR="00F85BBF" w:rsidRPr="00F85BBF" w:rsidRDefault="00F85BBF" w:rsidP="00F85BBF">
      <w:pPr>
        <w:spacing w:after="0" w:line="240" w:lineRule="auto"/>
        <w:jc w:val="center"/>
        <w:rPr>
          <w:rFonts w:ascii="Arial" w:eastAsia="Times New Roman" w:hAnsi="Arial" w:cs="Arial"/>
          <w:sz w:val="16"/>
          <w:szCs w:val="16"/>
          <w:lang w:eastAsia="ru-RU"/>
        </w:rPr>
      </w:pPr>
      <w:r w:rsidRPr="00F85BBF">
        <w:rPr>
          <w:rFonts w:ascii="Arial" w:eastAsia="Times New Roman" w:hAnsi="Arial" w:cs="Arial"/>
          <w:sz w:val="16"/>
          <w:szCs w:val="16"/>
          <w:lang w:eastAsia="ru-RU"/>
        </w:rPr>
        <w:t>(</w:t>
      </w:r>
      <w:r w:rsidRPr="00F85BBF">
        <w:rPr>
          <w:rFonts w:ascii="Times New Roman" w:eastAsia="Times New Roman" w:hAnsi="Times New Roman" w:cs="Times New Roman"/>
          <w:sz w:val="20"/>
          <w:szCs w:val="20"/>
          <w:lang w:eastAsia="ru-RU"/>
        </w:rPr>
        <w:t>для юридических лиц – адрес, телефон, ИНН, № счета;</w:t>
      </w:r>
    </w:p>
    <w:p w:rsidR="00F85BBF" w:rsidRPr="00F85BBF" w:rsidRDefault="00F85BBF" w:rsidP="00F85BBF">
      <w:pPr>
        <w:spacing w:after="0" w:line="240" w:lineRule="auto"/>
        <w:jc w:val="center"/>
        <w:rPr>
          <w:rFonts w:ascii="Arial" w:eastAsia="Times New Roman" w:hAnsi="Arial" w:cs="Arial"/>
          <w:sz w:val="20"/>
          <w:szCs w:val="20"/>
          <w:u w:val="single"/>
          <w:lang w:eastAsia="ru-RU"/>
        </w:rPr>
      </w:pP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p>
    <w:p w:rsidR="00F85BBF" w:rsidRPr="00F85BBF" w:rsidRDefault="00F85BBF" w:rsidP="00F85BBF">
      <w:pPr>
        <w:spacing w:after="0" w:line="240" w:lineRule="auto"/>
        <w:jc w:val="center"/>
        <w:rPr>
          <w:rFonts w:ascii="Times New Roman" w:eastAsia="Times New Roman" w:hAnsi="Times New Roman" w:cs="Times New Roman"/>
          <w:sz w:val="20"/>
          <w:szCs w:val="20"/>
          <w:lang w:eastAsia="ru-RU"/>
        </w:rPr>
      </w:pPr>
      <w:r w:rsidRPr="00F85BBF">
        <w:rPr>
          <w:rFonts w:ascii="Times New Roman" w:eastAsia="Times New Roman" w:hAnsi="Times New Roman" w:cs="Times New Roman"/>
          <w:sz w:val="20"/>
          <w:szCs w:val="20"/>
          <w:lang w:eastAsia="ru-RU"/>
        </w:rPr>
        <w:t>для физических лиц – адрес, телефон.наименование, серия и номер удостоверения личности)</w:t>
      </w:r>
    </w:p>
    <w:p w:rsidR="00F85BBF" w:rsidRPr="00F85BBF" w:rsidRDefault="00F85BBF" w:rsidP="00F85BBF">
      <w:pPr>
        <w:spacing w:after="0" w:line="240" w:lineRule="auto"/>
        <w:jc w:val="both"/>
        <w:rPr>
          <w:rFonts w:ascii="Arial" w:eastAsia="Times New Roman" w:hAnsi="Arial" w:cs="Arial"/>
          <w:sz w:val="20"/>
          <w:szCs w:val="20"/>
          <w:u w:val="single"/>
          <w:lang w:eastAsia="ru-RU"/>
        </w:rPr>
      </w:pP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p>
    <w:p w:rsidR="00F85BBF" w:rsidRPr="00F85BBF" w:rsidRDefault="00F85BBF" w:rsidP="00F85BBF">
      <w:pPr>
        <w:spacing w:after="0" w:line="240" w:lineRule="auto"/>
        <w:jc w:val="both"/>
        <w:rPr>
          <w:rFonts w:ascii="Arial" w:eastAsia="Times New Roman" w:hAnsi="Arial" w:cs="Arial"/>
          <w:sz w:val="20"/>
          <w:szCs w:val="20"/>
          <w:u w:val="single"/>
          <w:lang w:eastAsia="ru-RU"/>
        </w:rPr>
      </w:pPr>
      <w:r w:rsidRPr="00F85BBF">
        <w:rPr>
          <w:rFonts w:ascii="Times New Roman" w:eastAsia="Times New Roman" w:hAnsi="Times New Roman" w:cs="Times New Roman"/>
          <w:sz w:val="26"/>
          <w:szCs w:val="26"/>
          <w:lang w:eastAsia="ru-RU"/>
        </w:rPr>
        <w:t>Основанием для продления является</w:t>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p>
    <w:p w:rsidR="00F85BBF" w:rsidRPr="00F85BBF" w:rsidRDefault="00F85BBF" w:rsidP="00F85BBF">
      <w:pPr>
        <w:spacing w:after="0" w:line="240" w:lineRule="auto"/>
        <w:jc w:val="both"/>
        <w:rPr>
          <w:rFonts w:ascii="Arial" w:eastAsia="Times New Roman" w:hAnsi="Arial" w:cs="Arial"/>
          <w:sz w:val="20"/>
          <w:szCs w:val="20"/>
          <w:u w:val="single"/>
          <w:lang w:eastAsia="ru-RU"/>
        </w:rPr>
      </w:pPr>
    </w:p>
    <w:p w:rsidR="00F85BBF" w:rsidRPr="00F85BBF" w:rsidRDefault="00F85BBF" w:rsidP="00F85BBF">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Разрешение  на  строительство  или  аргументированный  отказ  в  выдаче</w:t>
      </w:r>
    </w:p>
    <w:p w:rsidR="00F85BBF" w:rsidRPr="00F85BBF" w:rsidRDefault="00F85BBF" w:rsidP="00F85BBF">
      <w:pPr>
        <w:autoSpaceDE w:val="0"/>
        <w:autoSpaceDN w:val="0"/>
        <w:adjustRightInd w:val="0"/>
        <w:spacing w:after="0" w:line="240" w:lineRule="auto"/>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разрешения  на  строительство  прошу  предоставить  почтой/на руки по месту</w:t>
      </w:r>
    </w:p>
    <w:p w:rsidR="00F85BBF" w:rsidRPr="00F85BBF" w:rsidRDefault="00F85BBF" w:rsidP="00F85BBF">
      <w:pPr>
        <w:autoSpaceDE w:val="0"/>
        <w:autoSpaceDN w:val="0"/>
        <w:adjustRightInd w:val="0"/>
        <w:spacing w:after="0" w:line="240" w:lineRule="auto"/>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сдачи заявления (нужное подчеркнуть).</w:t>
      </w:r>
    </w:p>
    <w:p w:rsidR="00F85BBF" w:rsidRPr="00F85BBF" w:rsidRDefault="00F85BBF" w:rsidP="00F85BBF">
      <w:pPr>
        <w:autoSpaceDE w:val="0"/>
        <w:autoSpaceDN w:val="0"/>
        <w:adjustRightInd w:val="0"/>
        <w:spacing w:after="0" w:line="240" w:lineRule="auto"/>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 xml:space="preserve">    К заявлению прилагаются следующие документы: __________________________</w:t>
      </w:r>
    </w:p>
    <w:p w:rsidR="00F85BBF" w:rsidRPr="00F85BBF" w:rsidRDefault="00F85BBF" w:rsidP="00F85BBF">
      <w:pPr>
        <w:autoSpaceDE w:val="0"/>
        <w:autoSpaceDN w:val="0"/>
        <w:adjustRightInd w:val="0"/>
        <w:spacing w:after="0" w:line="240" w:lineRule="auto"/>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_______________________________________________________________________</w:t>
      </w:r>
    </w:p>
    <w:p w:rsidR="00F85BBF" w:rsidRPr="00F85BBF" w:rsidRDefault="00F85BBF" w:rsidP="00F85BBF">
      <w:pPr>
        <w:autoSpaceDE w:val="0"/>
        <w:autoSpaceDN w:val="0"/>
        <w:adjustRightInd w:val="0"/>
        <w:spacing w:after="0" w:line="240" w:lineRule="auto"/>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_______________________________________________________________________</w:t>
      </w:r>
    </w:p>
    <w:p w:rsidR="00F85BBF" w:rsidRPr="00F85BBF" w:rsidRDefault="00F85BBF" w:rsidP="00F85BBF">
      <w:pPr>
        <w:autoSpaceDE w:val="0"/>
        <w:autoSpaceDN w:val="0"/>
        <w:adjustRightInd w:val="0"/>
        <w:spacing w:after="0" w:line="240" w:lineRule="auto"/>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_______________________________________________________________________</w:t>
      </w:r>
    </w:p>
    <w:p w:rsidR="00F85BBF" w:rsidRPr="00F85BBF" w:rsidRDefault="00F85BBF" w:rsidP="00F85BBF">
      <w:pPr>
        <w:autoSpaceDE w:val="0"/>
        <w:autoSpaceDN w:val="0"/>
        <w:adjustRightInd w:val="0"/>
        <w:spacing w:after="0" w:line="240" w:lineRule="auto"/>
        <w:rPr>
          <w:rFonts w:ascii="Times New Roman" w:eastAsia="Times New Roman" w:hAnsi="Times New Roman" w:cs="Times New Roman"/>
          <w:sz w:val="26"/>
          <w:szCs w:val="26"/>
          <w:lang w:eastAsia="ru-RU"/>
        </w:rPr>
      </w:pPr>
    </w:p>
    <w:p w:rsidR="00F85BBF" w:rsidRPr="00F85BBF" w:rsidRDefault="00F85BBF" w:rsidP="00F85BBF">
      <w:pPr>
        <w:autoSpaceDE w:val="0"/>
        <w:autoSpaceDN w:val="0"/>
        <w:adjustRightInd w:val="0"/>
        <w:spacing w:after="0" w:line="240" w:lineRule="auto"/>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 xml:space="preserve">    Настоящим подтверждаю свое согласие на обработку персональных данных.</w:t>
      </w:r>
    </w:p>
    <w:p w:rsidR="00F85BBF" w:rsidRPr="00F85BBF" w:rsidRDefault="00F85BBF" w:rsidP="00F85BB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85BBF" w:rsidRPr="00F85BBF" w:rsidRDefault="00F85BBF" w:rsidP="00F85BB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________________________    __________________    _________________________</w:t>
      </w:r>
    </w:p>
    <w:p w:rsidR="00F85BBF" w:rsidRPr="00F85BBF" w:rsidRDefault="00F85BBF" w:rsidP="00F85B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5BBF">
        <w:rPr>
          <w:rFonts w:ascii="Times New Roman" w:eastAsia="Times New Roman" w:hAnsi="Times New Roman" w:cs="Times New Roman"/>
          <w:sz w:val="20"/>
          <w:szCs w:val="20"/>
          <w:lang w:eastAsia="ru-RU"/>
        </w:rPr>
        <w:t>(должность)                                                      (подпись)                                                   (Ф.И.О.)</w:t>
      </w:r>
    </w:p>
    <w:p w:rsidR="00F85BBF" w:rsidRPr="00F85BBF" w:rsidRDefault="00F85BBF" w:rsidP="00F85BB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85BBF" w:rsidRPr="00F85BBF" w:rsidRDefault="00F85BBF" w:rsidP="00F85BB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«__» _____________ 20__ г.</w:t>
      </w:r>
    </w:p>
    <w:p w:rsidR="00F85BBF" w:rsidRPr="00F85BBF" w:rsidRDefault="00F85BBF" w:rsidP="00F85BB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F85BBF" w:rsidRPr="00F85BBF" w:rsidRDefault="00F85BBF" w:rsidP="00F85BB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85BBF" w:rsidRPr="00F85BBF" w:rsidRDefault="00F85BBF" w:rsidP="00F85BB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C400A" w:rsidRDefault="005C400A"/>
    <w:sectPr w:rsidR="005C400A" w:rsidSect="00E96288">
      <w:headerReference w:type="default" r:id="rId22"/>
      <w:footerReference w:type="even" r:id="rId23"/>
      <w:footerReference w:type="default" r:id="rId24"/>
      <w:pgSz w:w="11906" w:h="16838"/>
      <w:pgMar w:top="1134"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2BC" w:rsidRDefault="004D52BC">
      <w:pPr>
        <w:spacing w:after="0" w:line="240" w:lineRule="auto"/>
      </w:pPr>
      <w:r>
        <w:separator/>
      </w:r>
    </w:p>
  </w:endnote>
  <w:endnote w:type="continuationSeparator" w:id="1">
    <w:p w:rsidR="004D52BC" w:rsidRDefault="004D5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altName w:val="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8C" w:rsidRDefault="00E8686B" w:rsidP="009E79BB">
    <w:pPr>
      <w:pStyle w:val="a3"/>
      <w:framePr w:wrap="around" w:vAnchor="text" w:hAnchor="margin" w:xAlign="center" w:y="1"/>
      <w:rPr>
        <w:rStyle w:val="a5"/>
      </w:rPr>
    </w:pPr>
    <w:r>
      <w:rPr>
        <w:rStyle w:val="a5"/>
      </w:rPr>
      <w:fldChar w:fldCharType="begin"/>
    </w:r>
    <w:r w:rsidR="00F85BBF">
      <w:rPr>
        <w:rStyle w:val="a5"/>
      </w:rPr>
      <w:instrText xml:space="preserve">PAGE  </w:instrText>
    </w:r>
    <w:r>
      <w:rPr>
        <w:rStyle w:val="a5"/>
      </w:rPr>
      <w:fldChar w:fldCharType="end"/>
    </w:r>
  </w:p>
  <w:p w:rsidR="00920D8C" w:rsidRDefault="004D52B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8C" w:rsidRDefault="004D52BC" w:rsidP="009E79BB">
    <w:pPr>
      <w:pStyle w:val="a3"/>
      <w:framePr w:wrap="around" w:vAnchor="text" w:hAnchor="margin" w:xAlign="center" w:y="1"/>
      <w:rPr>
        <w:rStyle w:val="a5"/>
      </w:rPr>
    </w:pPr>
  </w:p>
  <w:p w:rsidR="00920D8C" w:rsidRDefault="004D52BC" w:rsidP="009E79BB">
    <w:pPr>
      <w:pStyle w:val="a3"/>
      <w:framePr w:wrap="around" w:vAnchor="text" w:hAnchor="margin" w:xAlign="center" w:y="1"/>
      <w:rPr>
        <w:rStyle w:val="a5"/>
      </w:rPr>
    </w:pPr>
  </w:p>
  <w:p w:rsidR="00920D8C" w:rsidRDefault="004D52B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2BC" w:rsidRDefault="004D52BC">
      <w:pPr>
        <w:spacing w:after="0" w:line="240" w:lineRule="auto"/>
      </w:pPr>
      <w:r>
        <w:separator/>
      </w:r>
    </w:p>
  </w:footnote>
  <w:footnote w:type="continuationSeparator" w:id="1">
    <w:p w:rsidR="004D52BC" w:rsidRDefault="004D5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288" w:rsidRDefault="00E8686B">
    <w:pPr>
      <w:pStyle w:val="a6"/>
      <w:jc w:val="center"/>
    </w:pPr>
    <w:r>
      <w:fldChar w:fldCharType="begin"/>
    </w:r>
    <w:r w:rsidR="00F85BBF">
      <w:instrText>PAGE   \* MERGEFORMAT</w:instrText>
    </w:r>
    <w:r>
      <w:fldChar w:fldCharType="separate"/>
    </w:r>
    <w:r w:rsidR="008C462E">
      <w:rPr>
        <w:noProof/>
      </w:rPr>
      <w:t>2</w:t>
    </w:r>
    <w:r>
      <w:fldChar w:fldCharType="end"/>
    </w:r>
  </w:p>
  <w:p w:rsidR="00E96288" w:rsidRDefault="004D52B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14DF"/>
    <w:multiLevelType w:val="multilevel"/>
    <w:tmpl w:val="B4023040"/>
    <w:lvl w:ilvl="0">
      <w:start w:val="1"/>
      <w:numFmt w:val="decimal"/>
      <w:lvlText w:val="%1."/>
      <w:lvlJc w:val="left"/>
      <w:pPr>
        <w:tabs>
          <w:tab w:val="num" w:pos="420"/>
        </w:tabs>
        <w:ind w:left="420" w:hanging="420"/>
      </w:pPr>
      <w:rPr>
        <w:rFonts w:cs="Times New Roman"/>
      </w:rPr>
    </w:lvl>
    <w:lvl w:ilvl="1">
      <w:start w:val="3"/>
      <w:numFmt w:val="decimal"/>
      <w:lvlText w:val="%1.%2."/>
      <w:lvlJc w:val="left"/>
      <w:pPr>
        <w:tabs>
          <w:tab w:val="num" w:pos="1288"/>
        </w:tabs>
        <w:ind w:left="1288"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711134"/>
    <w:rsid w:val="004D52BC"/>
    <w:rsid w:val="00501CC0"/>
    <w:rsid w:val="005C400A"/>
    <w:rsid w:val="005F1292"/>
    <w:rsid w:val="00711134"/>
    <w:rsid w:val="0075678B"/>
    <w:rsid w:val="008C462E"/>
    <w:rsid w:val="00E8686B"/>
    <w:rsid w:val="00F85BBF"/>
    <w:rsid w:val="00FF0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8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85B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F85BBF"/>
    <w:rPr>
      <w:rFonts w:ascii="Times New Roman" w:eastAsia="Times New Roman" w:hAnsi="Times New Roman" w:cs="Times New Roman"/>
      <w:sz w:val="24"/>
      <w:szCs w:val="24"/>
      <w:lang w:eastAsia="ru-RU"/>
    </w:rPr>
  </w:style>
  <w:style w:type="character" w:styleId="a5">
    <w:name w:val="page number"/>
    <w:basedOn w:val="a0"/>
    <w:rsid w:val="00F85BBF"/>
  </w:style>
  <w:style w:type="paragraph" w:styleId="a6">
    <w:name w:val="header"/>
    <w:basedOn w:val="a"/>
    <w:link w:val="a7"/>
    <w:uiPriority w:val="99"/>
    <w:rsid w:val="00F85B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F85BB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01C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1CC0"/>
    <w:rPr>
      <w:rFonts w:ascii="Tahoma" w:hAnsi="Tahoma" w:cs="Tahoma"/>
      <w:sz w:val="16"/>
      <w:szCs w:val="16"/>
    </w:rPr>
  </w:style>
  <w:style w:type="paragraph" w:customStyle="1" w:styleId="ConsPlusTitle">
    <w:name w:val="ConsPlusTitle"/>
    <w:rsid w:val="008C462E"/>
    <w:pPr>
      <w:widowControl w:val="0"/>
      <w:suppressAutoHyphens/>
      <w:spacing w:after="0" w:line="240" w:lineRule="auto"/>
    </w:pPr>
    <w:rPr>
      <w:rFonts w:ascii="Arial" w:eastAsia="Lucida Sans Unicode" w:hAnsi="Arial" w:cs="Mangal"/>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85B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F85BBF"/>
    <w:rPr>
      <w:rFonts w:ascii="Times New Roman" w:eastAsia="Times New Roman" w:hAnsi="Times New Roman" w:cs="Times New Roman"/>
      <w:sz w:val="24"/>
      <w:szCs w:val="24"/>
      <w:lang w:eastAsia="ru-RU"/>
    </w:rPr>
  </w:style>
  <w:style w:type="character" w:styleId="a5">
    <w:name w:val="page number"/>
    <w:basedOn w:val="a0"/>
    <w:rsid w:val="00F85BBF"/>
  </w:style>
  <w:style w:type="paragraph" w:styleId="a6">
    <w:name w:val="header"/>
    <w:basedOn w:val="a"/>
    <w:link w:val="a7"/>
    <w:uiPriority w:val="99"/>
    <w:rsid w:val="00F85B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F85BB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01C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1C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D3EDB66472E2A6D934DDBF39E82FDD045AD2DEEDC1DB179E0056UDgCH" TargetMode="External"/><Relationship Id="rId13" Type="http://schemas.openxmlformats.org/officeDocument/2006/relationships/hyperlink" Target="consultantplus://offline/ref=45D3EDB66472E2A6D934DDBF39E82FDD0756DDDEE5938C15CF5558D977U9g3H" TargetMode="External"/><Relationship Id="rId18" Type="http://schemas.openxmlformats.org/officeDocument/2006/relationships/hyperlink" Target="consultantplus://offline/ref=3AB3423BABD72FF7277E3D656378BC9F145F234616E7B5D59B29099F024E0E8CB027C72B86B0i6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703061268F7F59B4D3218BB90E927BE3A098E8884A4E148F791B5C5DE038198F7B98F766F02FF5ED7A4C9AEGFMBI" TargetMode="External"/><Relationship Id="rId7" Type="http://schemas.openxmlformats.org/officeDocument/2006/relationships/hyperlink" Target="http://chindantskoe.ononskiyrayon.ru/" TargetMode="External"/><Relationship Id="rId12" Type="http://schemas.openxmlformats.org/officeDocument/2006/relationships/hyperlink" Target="consultantplus://offline/ref=45D3EDB66472E2A6D934DDBF39E82FDD0754D0D2E19F8C15CF5558D9779350492F4610DF763ED49BU3g3H" TargetMode="External"/><Relationship Id="rId17" Type="http://schemas.openxmlformats.org/officeDocument/2006/relationships/hyperlink" Target="consultantplus://offline/ref=45D3EDB66472E2A6D934C3B22F8470D806598BD6E797844B9A055E8E28C3561C6F06168A357BDB9F36C10FF7U6gD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5D3EDB66472E2A6D934DDBF39E82FDD0051D2DAE69CD11FC70C54DBU7g0H" TargetMode="External"/><Relationship Id="rId20" Type="http://schemas.openxmlformats.org/officeDocument/2006/relationships/hyperlink" Target="consultantplus://offline/ref=CCE783F23D2DD328334526A042DD5AF7AEB882DCD3513E494F1A91191D291B1846373685A287003F87288C18lDKB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5D3EDB66472E2A6D934DDBF39E82FDD0754D1DEE5918C15CF5558D977U9g3H"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45D3EDB66472E2A6D934DDBF39E82FDD0354D3D3E79CD11FC70C54DBU7g0H" TargetMode="External"/><Relationship Id="rId23" Type="http://schemas.openxmlformats.org/officeDocument/2006/relationships/footer" Target="footer1.xml"/><Relationship Id="rId10" Type="http://schemas.openxmlformats.org/officeDocument/2006/relationships/hyperlink" Target="consultantplus://offline/ref=45D3EDB66472E2A6D934DDBF39E82FDD0754D3DAE6938C15CF5558D977U9g3H" TargetMode="External"/><Relationship Id="rId19" Type="http://schemas.openxmlformats.org/officeDocument/2006/relationships/hyperlink" Target="consultantplus://offline/ref=A4847B104EA689810AEA25018B43B646211AEE8A3F038B6B9F3CA67FA8F8946156DF0A15DD00FDEB2D162BEFJEH4I" TargetMode="External"/><Relationship Id="rId4" Type="http://schemas.openxmlformats.org/officeDocument/2006/relationships/webSettings" Target="webSettings.xml"/><Relationship Id="rId9" Type="http://schemas.openxmlformats.org/officeDocument/2006/relationships/hyperlink" Target="consultantplus://offline/ref=45D3EDB66472E2A6D934DDBF39E82FDD0754D0D2EE958C15CF5558D9779350492F4610DD76U3g9H" TargetMode="External"/><Relationship Id="rId14" Type="http://schemas.openxmlformats.org/officeDocument/2006/relationships/hyperlink" Target="consultantplus://offline/ref=45D3EDB66472E2A6D934DDBF39E82FDD0754D3DBE3928C15CF5558D9779350492F4610DF763FD697U3g2H"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4583</Words>
  <Characters>26128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users</cp:lastModifiedBy>
  <cp:revision>6</cp:revision>
  <cp:lastPrinted>2016-07-20T13:26:00Z</cp:lastPrinted>
  <dcterms:created xsi:type="dcterms:W3CDTF">2016-07-20T13:19:00Z</dcterms:created>
  <dcterms:modified xsi:type="dcterms:W3CDTF">2016-07-24T11:56:00Z</dcterms:modified>
</cp:coreProperties>
</file>