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7E" w:rsidRDefault="00041C7E" w:rsidP="00041C7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1C7E" w:rsidRPr="00041C7E" w:rsidRDefault="00041C7E" w:rsidP="0068217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1C7E">
        <w:rPr>
          <w:rFonts w:ascii="Times New Roman" w:eastAsia="Calibri" w:hAnsi="Times New Roman" w:cs="Times New Roman"/>
          <w:b/>
          <w:sz w:val="28"/>
          <w:szCs w:val="28"/>
        </w:rPr>
        <w:t>Администрация сельского поселения</w:t>
      </w:r>
      <w:r w:rsidR="0068217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1C7E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Иля</w:t>
      </w:r>
      <w:proofErr w:type="spellEnd"/>
      <w:r w:rsidRPr="00041C7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8217A" w:rsidRDefault="0068217A" w:rsidP="0068217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41C7E" w:rsidRPr="00041C7E" w:rsidRDefault="00041C7E" w:rsidP="0068217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1C7E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041C7E" w:rsidRPr="00041C7E" w:rsidRDefault="00041C7E" w:rsidP="006821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1C7E" w:rsidRDefault="0068217A" w:rsidP="006821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04.12.</w:t>
      </w:r>
      <w:r w:rsidR="00041C7E"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года                                                  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</w:t>
      </w:r>
    </w:p>
    <w:p w:rsidR="0068217A" w:rsidRPr="00041C7E" w:rsidRDefault="0068217A" w:rsidP="006821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Иля</w:t>
      </w:r>
      <w:proofErr w:type="spellEnd"/>
    </w:p>
    <w:p w:rsidR="00041C7E" w:rsidRPr="00041C7E" w:rsidRDefault="00041C7E" w:rsidP="006821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41C7E" w:rsidRPr="00041C7E" w:rsidRDefault="00041C7E" w:rsidP="006821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порядке использования</w:t>
      </w:r>
    </w:p>
    <w:p w:rsidR="00041C7E" w:rsidRPr="00041C7E" w:rsidRDefault="00041C7E" w:rsidP="006821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бюджетных ассигнований резервного фонда</w:t>
      </w:r>
    </w:p>
    <w:p w:rsidR="00041C7E" w:rsidRPr="00041C7E" w:rsidRDefault="00041C7E" w:rsidP="006821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Иля</w:t>
      </w:r>
      <w:proofErr w:type="spellEnd"/>
      <w:r w:rsidRPr="00041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41C7E" w:rsidRPr="00041C7E" w:rsidRDefault="00041C7E" w:rsidP="006821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41C7E" w:rsidRPr="00041C7E" w:rsidRDefault="00041C7E" w:rsidP="006821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 </w:t>
      </w:r>
      <w:hyperlink r:id="rId9" w:tgtFrame="_blank" w:history="1">
        <w:r w:rsidRPr="00041C7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81 Бюджетного кодекса Российской Федерации</w:t>
        </w:r>
      </w:hyperlink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Положением о бюджетном процессе в сельском поселении, руководствуясь </w:t>
      </w:r>
      <w:hyperlink r:id="rId10" w:tgtFrame="_blank" w:history="1">
        <w:r w:rsidRPr="00041C7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Уставом сельского поселения</w:t>
        </w:r>
      </w:hyperlink>
      <w:r w:rsidRPr="00041C7E">
        <w:rPr>
          <w:rFonts w:ascii="Calibri" w:eastAsia="Calibri" w:hAnsi="Calibri" w:cs="Times New Roman"/>
        </w:rPr>
        <w:t xml:space="preserve"> </w:t>
      </w: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Иля</w:t>
      </w:r>
      <w:proofErr w:type="spellEnd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администрация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Иля</w:t>
      </w:r>
      <w:proofErr w:type="spellEnd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41C7E" w:rsidRPr="00041C7E" w:rsidRDefault="00041C7E" w:rsidP="006821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1C7E" w:rsidRPr="00041C7E" w:rsidRDefault="00041C7E" w:rsidP="006821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1C7E" w:rsidRPr="00041C7E" w:rsidRDefault="00041C7E" w:rsidP="006821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041C7E" w:rsidRPr="00041C7E" w:rsidRDefault="00041C7E" w:rsidP="0068217A">
      <w:pPr>
        <w:spacing w:after="0" w:line="216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1C7E" w:rsidRPr="00041C7E" w:rsidRDefault="00041C7E" w:rsidP="0068217A">
      <w:pPr>
        <w:spacing w:after="0" w:line="216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1C7E" w:rsidRPr="00041C7E" w:rsidRDefault="00041C7E" w:rsidP="0068217A">
      <w:pPr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порядке использования бюджетных ассигнований резервного фонда администрации 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Иля</w:t>
      </w:r>
      <w:proofErr w:type="spellEnd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согласно приложению к настоящему постановлению.</w:t>
      </w:r>
    </w:p>
    <w:p w:rsidR="00041C7E" w:rsidRPr="00041C7E" w:rsidRDefault="00041C7E" w:rsidP="0068217A">
      <w:pPr>
        <w:numPr>
          <w:ilvl w:val="0"/>
          <w:numId w:val="1"/>
        </w:numPr>
        <w:suppressAutoHyphens/>
        <w:spacing w:after="0" w:line="10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Обнародовать настоящее постановление на информационном стенде и официальном сайте администрации  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Иля</w:t>
      </w:r>
      <w:proofErr w:type="spellEnd"/>
      <w:r w:rsidRPr="00041C7E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041C7E" w:rsidRPr="00041C7E" w:rsidRDefault="00041C7E" w:rsidP="0068217A">
      <w:pPr>
        <w:numPr>
          <w:ilvl w:val="0"/>
          <w:numId w:val="1"/>
        </w:numPr>
        <w:suppressAutoHyphens/>
        <w:spacing w:after="0" w:line="10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C7E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 после его официального опубликования (обнародования).</w:t>
      </w:r>
    </w:p>
    <w:p w:rsidR="00041C7E" w:rsidRPr="00041C7E" w:rsidRDefault="00041C7E" w:rsidP="0068217A">
      <w:pPr>
        <w:numPr>
          <w:ilvl w:val="0"/>
          <w:numId w:val="1"/>
        </w:numPr>
        <w:suppressAutoHyphens/>
        <w:spacing w:after="0" w:line="10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41C7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041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041C7E" w:rsidRPr="00041C7E" w:rsidRDefault="00041C7E" w:rsidP="006821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1C7E" w:rsidRPr="00041C7E" w:rsidRDefault="00041C7E" w:rsidP="006821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1C7E" w:rsidRPr="00041C7E" w:rsidRDefault="00041C7E" w:rsidP="006821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сельского поселения                                  </w:t>
      </w:r>
      <w:r w:rsidR="0068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Б.А. Гомбоев</w:t>
      </w:r>
      <w:bookmarkStart w:id="0" w:name="Par23"/>
      <w:bookmarkEnd w:id="0"/>
    </w:p>
    <w:p w:rsidR="00041C7E" w:rsidRPr="00041C7E" w:rsidRDefault="00041C7E" w:rsidP="00682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C7E" w:rsidRPr="00041C7E" w:rsidRDefault="00041C7E" w:rsidP="00682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C7E" w:rsidRPr="00041C7E" w:rsidRDefault="00041C7E" w:rsidP="00041C7E">
      <w:pPr>
        <w:spacing w:after="0" w:line="240" w:lineRule="auto"/>
        <w:ind w:left="552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C7E" w:rsidRDefault="00041C7E" w:rsidP="00041C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17A" w:rsidRDefault="0068217A" w:rsidP="00041C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17A" w:rsidRDefault="0068217A" w:rsidP="00041C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17A" w:rsidRDefault="0068217A" w:rsidP="00041C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17A" w:rsidRPr="00041C7E" w:rsidRDefault="0068217A" w:rsidP="00041C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C7E" w:rsidRPr="00041C7E" w:rsidRDefault="00041C7E" w:rsidP="00041C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C7E" w:rsidRPr="00041C7E" w:rsidRDefault="00041C7E" w:rsidP="00041C7E">
      <w:pPr>
        <w:spacing w:after="0" w:line="240" w:lineRule="auto"/>
        <w:ind w:left="552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C7E" w:rsidRPr="00041C7E" w:rsidRDefault="00041C7E" w:rsidP="00041C7E">
      <w:pPr>
        <w:spacing w:after="0" w:line="240" w:lineRule="auto"/>
        <w:ind w:left="552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041C7E" w:rsidRPr="00041C7E" w:rsidRDefault="00041C7E" w:rsidP="00041C7E">
      <w:pPr>
        <w:spacing w:after="0" w:line="240" w:lineRule="auto"/>
        <w:ind w:left="6237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 администрации сельского поселения</w:t>
      </w:r>
    </w:p>
    <w:p w:rsidR="00041C7E" w:rsidRPr="00041C7E" w:rsidRDefault="00041C7E" w:rsidP="00041C7E">
      <w:pPr>
        <w:spacing w:after="0" w:line="240" w:lineRule="auto"/>
        <w:ind w:left="6237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68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.2020г № </w:t>
      </w:r>
      <w:r w:rsidR="0068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041C7E" w:rsidRPr="00041C7E" w:rsidRDefault="00041C7E" w:rsidP="00041C7E">
      <w:pPr>
        <w:spacing w:after="0" w:line="240" w:lineRule="auto"/>
        <w:ind w:left="623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41C7E" w:rsidRPr="00041C7E" w:rsidRDefault="00041C7E" w:rsidP="00041C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041C7E" w:rsidRPr="00041C7E" w:rsidRDefault="00041C7E" w:rsidP="00041C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 порядке использования бюджетных ассигнований резервного фонда администрации 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Иля</w:t>
      </w:r>
      <w:proofErr w:type="spellEnd"/>
      <w:r w:rsidRPr="00041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041C7E" w:rsidRPr="00041C7E" w:rsidRDefault="00041C7E" w:rsidP="00041C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41C7E" w:rsidRPr="00041C7E" w:rsidRDefault="00041C7E" w:rsidP="00041C7E">
      <w:pPr>
        <w:spacing w:after="0" w:line="27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устанавливает правила выделения и расходования бюджетных средств резервного фонда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Иля</w:t>
      </w:r>
      <w:proofErr w:type="spellEnd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(далее-резервный фонд) на непредвиденные расходы, определяет порядок контроля и предоставления отчетности об использовании бюджетных средств резервного фонда.</w:t>
      </w:r>
    </w:p>
    <w:p w:rsidR="00041C7E" w:rsidRPr="00041C7E" w:rsidRDefault="00041C7E" w:rsidP="00041C7E">
      <w:pPr>
        <w:spacing w:after="0" w:line="27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C7E" w:rsidRPr="00041C7E" w:rsidRDefault="00041C7E" w:rsidP="0068217A">
      <w:pPr>
        <w:numPr>
          <w:ilvl w:val="1"/>
          <w:numId w:val="1"/>
        </w:numPr>
        <w:tabs>
          <w:tab w:val="clear" w:pos="1440"/>
          <w:tab w:val="num" w:pos="142"/>
        </w:tabs>
        <w:spacing w:after="0" w:line="276" w:lineRule="atLeast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резервного фонда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Иля</w:t>
      </w:r>
      <w:proofErr w:type="spellEnd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создаются за счет средств муниципального образования для финансирования непредвиденных расходов и мероприятий местного значения, не предусмотренные в местном бюджете на соответствующий финансовый год.</w:t>
      </w:r>
    </w:p>
    <w:p w:rsidR="00041C7E" w:rsidRPr="00041C7E" w:rsidRDefault="00041C7E" w:rsidP="0068217A">
      <w:pPr>
        <w:numPr>
          <w:ilvl w:val="1"/>
          <w:numId w:val="1"/>
        </w:numPr>
        <w:tabs>
          <w:tab w:val="clear" w:pos="1440"/>
          <w:tab w:val="num" w:pos="142"/>
        </w:tabs>
        <w:spacing w:after="0" w:line="276" w:lineRule="atLeast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 формирования резервного фонда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Иля</w:t>
      </w:r>
      <w:proofErr w:type="spellEnd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являются доходы бюджета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Иля</w:t>
      </w:r>
      <w:proofErr w:type="spellEnd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41C7E" w:rsidRPr="00041C7E" w:rsidRDefault="00041C7E" w:rsidP="0068217A">
      <w:pPr>
        <w:numPr>
          <w:ilvl w:val="1"/>
          <w:numId w:val="1"/>
        </w:numPr>
        <w:tabs>
          <w:tab w:val="clear" w:pos="1440"/>
          <w:tab w:val="num" w:pos="142"/>
        </w:tabs>
        <w:spacing w:after="0" w:line="276" w:lineRule="atLeast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резервного фонда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Иля</w:t>
      </w:r>
      <w:proofErr w:type="spellEnd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устанавливается решением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Иля</w:t>
      </w:r>
      <w:proofErr w:type="spellEnd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соответствующий финансовый год, </w:t>
      </w:r>
      <w:r w:rsidRPr="00041C7E">
        <w:rPr>
          <w:rFonts w:ascii="Times New Roman" w:eastAsia="Calibri" w:hAnsi="Times New Roman" w:cs="Times New Roman"/>
          <w:color w:val="000000"/>
          <w:sz w:val="28"/>
          <w:szCs w:val="28"/>
        </w:rPr>
        <w:t>плановый период и предусматривается в ведомственной структуре расходов по главному распорядителю бюджетных средств – администрации сельского поселения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Иля</w:t>
      </w:r>
      <w:proofErr w:type="spellEnd"/>
      <w:r w:rsidRPr="00041C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Размер </w:t>
      </w: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C7E">
        <w:rPr>
          <w:rFonts w:ascii="Times New Roman" w:eastAsia="Calibri" w:hAnsi="Times New Roman" w:cs="Times New Roman"/>
          <w:color w:val="000000"/>
          <w:sz w:val="28"/>
          <w:szCs w:val="28"/>
        </w:rPr>
        <w:t>резервного фонда не может превышать 3 процента утвержденного решением о бюджете общего объема расходов.</w:t>
      </w:r>
    </w:p>
    <w:p w:rsidR="00041C7E" w:rsidRPr="00041C7E" w:rsidRDefault="00041C7E" w:rsidP="0068217A">
      <w:pPr>
        <w:numPr>
          <w:ilvl w:val="1"/>
          <w:numId w:val="1"/>
        </w:numPr>
        <w:tabs>
          <w:tab w:val="clear" w:pos="1440"/>
          <w:tab w:val="num" w:pos="142"/>
        </w:tabs>
        <w:spacing w:after="0" w:line="276" w:lineRule="atLeast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ассигнования резервного фонда направляются на финансовое обеспечение непредвиденных расходов, в том числе:</w:t>
      </w:r>
    </w:p>
    <w:p w:rsidR="00041C7E" w:rsidRPr="00041C7E" w:rsidRDefault="00041C7E" w:rsidP="00041C7E">
      <w:pPr>
        <w:spacing w:after="0" w:line="27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неотложных аварийно-восстановительных работ на объектах жилищно-коммунального хозяйства, социальной сферы, промышленности, энергетики, транспорта и связи, пострадавших в результате чрезвычайных ситуаций или стихийных бедствий (только местного уровня) имевших место в текущем финансовом году.</w:t>
      </w:r>
    </w:p>
    <w:p w:rsidR="00041C7E" w:rsidRPr="00041C7E" w:rsidRDefault="00041C7E" w:rsidP="00041C7E">
      <w:pPr>
        <w:spacing w:after="0" w:line="276" w:lineRule="atLeast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41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1C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оказание единовременной материальной помощи гражданам, пострадавшим в результате чрезвычайных ситуаций </w:t>
      </w: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стихийных бедствий (только местного уровня) имевших место в текущем финансовом году.</w:t>
      </w:r>
    </w:p>
    <w:p w:rsidR="00041C7E" w:rsidRPr="00041C7E" w:rsidRDefault="00041C7E" w:rsidP="00041C7E">
      <w:pPr>
        <w:spacing w:after="0" w:line="27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Решения о выделении бюджетных средств из резервного фонда принимаются в тех случаях, когда бюджетных средств, находящихся в распоряжении главного распорядителя бюджетных средств - 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Иля</w:t>
      </w:r>
      <w:proofErr w:type="spellEnd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осуществляющей эти мероприятия, недостаточно.</w:t>
      </w:r>
    </w:p>
    <w:p w:rsidR="00041C7E" w:rsidRPr="00041C7E" w:rsidRDefault="00041C7E" w:rsidP="00041C7E">
      <w:pPr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6. Основанием для рассмотрения вопроса о выделении средств  из резервного фонда  является письменное обращение на имя главы администрации 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Иля</w:t>
      </w:r>
      <w:proofErr w:type="spellEnd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 о </w:t>
      </w:r>
      <w:proofErr w:type="gramStart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выделении</w:t>
      </w:r>
      <w:proofErr w:type="gramEnd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из резервного фонда </w:t>
      </w:r>
      <w:proofErr w:type="gramStart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proofErr w:type="gramEnd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содержать:</w:t>
      </w:r>
    </w:p>
    <w:p w:rsidR="00041C7E" w:rsidRPr="00041C7E" w:rsidRDefault="00041C7E" w:rsidP="00041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обоснование необходимости выделения средств из резервного фонда, перечень работ (услуг, товаров, мероприятий), на которые испрашиваются средства, с указанием их размера. </w:t>
      </w:r>
      <w:proofErr w:type="gramStart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обращению прилагаются: сметный расчет стоимости работ (услуг, товаров), счета на оплату работ (услуг, товаров), акты обследования технического состояния объектов, акты выполненных работ, экспертные заключения, прочие документы, характеризующие ситуацию.</w:t>
      </w:r>
      <w:proofErr w:type="gramEnd"/>
    </w:p>
    <w:p w:rsidR="00041C7E" w:rsidRPr="00041C7E" w:rsidRDefault="00041C7E" w:rsidP="00041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Основанием для выделения бюджетных средств из резервного фонда является постановление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Иля</w:t>
      </w:r>
      <w:proofErr w:type="spellEnd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предусматривающее выделение средств из резервного фонда, с указанием получателя средств, размера выделяемых средств, цели осуществления расходов (дале</w:t>
      </w:r>
      <w:proofErr w:type="gramStart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постановление).</w:t>
      </w:r>
    </w:p>
    <w:p w:rsidR="00041C7E" w:rsidRPr="00041C7E" w:rsidRDefault="00041C7E" w:rsidP="00041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Проекты постановлений готовит финансовый орган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Иля</w:t>
      </w:r>
      <w:proofErr w:type="spellEnd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41C7E" w:rsidRPr="00041C7E" w:rsidRDefault="00041C7E" w:rsidP="00041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9. Средства резервного фонда подлежат использованию строго по целевому назначению, определенному постановлением. Использование средств резервного фонда на другие цели не допускается.</w:t>
      </w:r>
    </w:p>
    <w:p w:rsidR="00041C7E" w:rsidRPr="00041C7E" w:rsidRDefault="00041C7E" w:rsidP="00041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установления нецелевого использования бюджетных средств выделенных из резервного фонда, средства подлежат возврату в бюджет сельского поселения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Иля</w:t>
      </w:r>
      <w:proofErr w:type="spellEnd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41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41C7E" w:rsidRPr="00041C7E" w:rsidRDefault="00041C7E" w:rsidP="00041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неполного использования средств, выделенных за счет резервного фонда, неиспользованные остатки подлежат возврату на единый счет бюджета   сельского поселения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10 календарных дней со дня</w:t>
      </w:r>
      <w:r w:rsidRPr="00041C7E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 </w:t>
      </w: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отчета об использовании средств резервного фонда администрации  сельского поселения.</w:t>
      </w:r>
    </w:p>
    <w:p w:rsidR="00041C7E" w:rsidRPr="00041C7E" w:rsidRDefault="00041C7E" w:rsidP="00041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Отчет об использовании бюджетных ассигнований резервного фонда прилагается к годовому отчету об исполнении бюджета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Иля</w:t>
      </w:r>
      <w:proofErr w:type="spellEnd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форме согласно утвержденной приложением № 1 к настоящему  Положению.</w:t>
      </w:r>
    </w:p>
    <w:p w:rsidR="00041C7E" w:rsidRPr="00041C7E" w:rsidRDefault="00041C7E" w:rsidP="00041C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gramStart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бюджетных ассигнований резервного фонда осуществляется финансовым органом сельского 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Иля</w:t>
      </w:r>
      <w:proofErr w:type="spellEnd"/>
      <w:r w:rsidRPr="00041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органами муниципального финансового контроля в пределах своей компетенции.</w:t>
      </w:r>
    </w:p>
    <w:p w:rsidR="00041C7E" w:rsidRDefault="00041C7E" w:rsidP="0004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17A" w:rsidRDefault="0068217A" w:rsidP="0004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17A" w:rsidRDefault="0068217A" w:rsidP="0004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17A" w:rsidRPr="00041C7E" w:rsidRDefault="0068217A" w:rsidP="0004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041C7E" w:rsidRPr="00041C7E" w:rsidRDefault="00041C7E" w:rsidP="00041C7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041C7E" w:rsidRPr="00041C7E" w:rsidRDefault="00041C7E" w:rsidP="00041C7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 порядке использования </w:t>
      </w:r>
      <w:proofErr w:type="gramStart"/>
      <w:r w:rsidRPr="00041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бюджетных</w:t>
      </w:r>
      <w:proofErr w:type="gramEnd"/>
    </w:p>
    <w:p w:rsidR="00041C7E" w:rsidRPr="00041C7E" w:rsidRDefault="00041C7E" w:rsidP="00041C7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ассигнований резервного фонда администрации</w:t>
      </w:r>
    </w:p>
    <w:p w:rsidR="00041C7E" w:rsidRPr="00041C7E" w:rsidRDefault="00041C7E" w:rsidP="00041C7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</w:p>
    <w:p w:rsidR="00041C7E" w:rsidRPr="00041C7E" w:rsidRDefault="00041C7E" w:rsidP="00041C7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C7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041C7E" w:rsidRPr="00041C7E" w:rsidRDefault="00041C7E" w:rsidP="00041C7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C7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ОТЧЕТ</w:t>
      </w:r>
    </w:p>
    <w:p w:rsidR="00041C7E" w:rsidRPr="00041C7E" w:rsidRDefault="00041C7E" w:rsidP="00041C7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C7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 использовании бюджетных ассигнований резервного фонда</w:t>
      </w:r>
    </w:p>
    <w:p w:rsidR="00041C7E" w:rsidRPr="00041C7E" w:rsidRDefault="00041C7E" w:rsidP="00041C7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C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7"/>
        <w:gridCol w:w="1982"/>
      </w:tblGrid>
      <w:tr w:rsidR="00041C7E" w:rsidRPr="00041C7E" w:rsidTr="00C00AD6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1C7E" w:rsidRPr="00041C7E" w:rsidRDefault="00041C7E" w:rsidP="00041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1C7E" w:rsidRPr="00041C7E" w:rsidRDefault="00041C7E" w:rsidP="00041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Сумма,  рублей</w:t>
            </w:r>
          </w:p>
        </w:tc>
      </w:tr>
      <w:tr w:rsidR="00041C7E" w:rsidRPr="00041C7E" w:rsidTr="00C00AD6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1C7E" w:rsidRPr="00041C7E" w:rsidRDefault="00041C7E" w:rsidP="00041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Размер бюджетных ассигнований резервного фонда администрации  сельского поселения установленный решением муниципального комитета сельского поселения о бюджете  сельского поселения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1C7E" w:rsidRPr="00041C7E" w:rsidRDefault="00041C7E" w:rsidP="00041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41C7E" w:rsidRPr="00041C7E" w:rsidTr="00C00AD6">
        <w:trPr>
          <w:trHeight w:val="95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1C7E" w:rsidRPr="00041C7E" w:rsidRDefault="00041C7E" w:rsidP="00041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Распределенный размер бюджетных ассигнований резервного фонда администрации  сельского поселения на отчетную дату, 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1C7E" w:rsidRPr="00041C7E" w:rsidRDefault="00041C7E" w:rsidP="00041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41C7E" w:rsidRPr="00041C7E" w:rsidTr="00C00AD6"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1C7E" w:rsidRPr="00041C7E" w:rsidRDefault="00041C7E" w:rsidP="00041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041C7E" w:rsidRPr="00041C7E" w:rsidTr="00C00AD6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1C7E" w:rsidRPr="00041C7E" w:rsidRDefault="00041C7E" w:rsidP="00041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 На проведение аварийно-восстановительных работ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1C7E" w:rsidRPr="00041C7E" w:rsidRDefault="00041C7E" w:rsidP="00041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41C7E" w:rsidRPr="00041C7E" w:rsidTr="00C00AD6">
        <w:trPr>
          <w:trHeight w:val="992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1C7E" w:rsidRPr="00041C7E" w:rsidRDefault="00041C7E" w:rsidP="00041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 Проведение иных мероприятий, связанных с ликвидацией последствий стихийных бедствий и других чрезвычайных ситуаций на территории  сельского поселения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1C7E" w:rsidRPr="00041C7E" w:rsidRDefault="00041C7E" w:rsidP="00041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41C7E" w:rsidRPr="00041C7E" w:rsidTr="00C00AD6"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1C7E" w:rsidRPr="00041C7E" w:rsidRDefault="00041C7E" w:rsidP="00041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Фактическое использование бюджетных ассигнований резервного фонда администрации  сельского поселения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1C7E" w:rsidRPr="00041C7E" w:rsidRDefault="00041C7E" w:rsidP="00041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41C7E" w:rsidRPr="00041C7E" w:rsidTr="00C00AD6">
        <w:trPr>
          <w:trHeight w:val="187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1C7E" w:rsidRPr="00041C7E" w:rsidRDefault="00041C7E" w:rsidP="00041C7E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Возвращено неиспользованных бюджетных ассигнований резервного фонда администрации  сельского поселения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1C7E" w:rsidRPr="00041C7E" w:rsidRDefault="00041C7E" w:rsidP="00041C7E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41C7E" w:rsidRPr="00041C7E" w:rsidTr="00C00AD6">
        <w:trPr>
          <w:trHeight w:val="7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1C7E" w:rsidRPr="00041C7E" w:rsidRDefault="00041C7E" w:rsidP="00041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Нераспределенный остаток бюджетных ассигнований резервного фонда администрации   сельского поселения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1C7E" w:rsidRPr="00041C7E" w:rsidRDefault="00041C7E" w:rsidP="00041C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41C7E" w:rsidRPr="00041C7E" w:rsidRDefault="00041C7E" w:rsidP="00041C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C7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5"/>
        <w:gridCol w:w="331"/>
        <w:gridCol w:w="1073"/>
        <w:gridCol w:w="271"/>
        <w:gridCol w:w="2151"/>
      </w:tblGrid>
      <w:tr w:rsidR="00041C7E" w:rsidRPr="00041C7E" w:rsidTr="00C00AD6">
        <w:trPr>
          <w:trHeight w:val="397"/>
        </w:trPr>
        <w:tc>
          <w:tcPr>
            <w:tcW w:w="5178" w:type="dxa"/>
            <w:tcBorders>
              <w:top w:val="single" w:sz="6" w:space="0" w:color="DDDDDD"/>
              <w:left w:val="single" w:sz="6" w:space="0" w:color="DDDDDD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1C7E" w:rsidRPr="00041C7E" w:rsidRDefault="00041C7E" w:rsidP="00041C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  финансового органа</w:t>
            </w:r>
          </w:p>
          <w:p w:rsidR="00041C7E" w:rsidRPr="00041C7E" w:rsidRDefault="00041C7E" w:rsidP="00041C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 </w:t>
            </w:r>
            <w:r w:rsidRPr="00041C7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</w:t>
            </w:r>
          </w:p>
        </w:tc>
        <w:tc>
          <w:tcPr>
            <w:tcW w:w="411" w:type="dxa"/>
            <w:tcBorders>
              <w:top w:val="single" w:sz="6" w:space="0" w:color="DDDDDD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1C7E" w:rsidRPr="00041C7E" w:rsidRDefault="00041C7E" w:rsidP="00041C7E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hideMark/>
          </w:tcPr>
          <w:p w:rsidR="00041C7E" w:rsidRPr="00041C7E" w:rsidRDefault="00041C7E" w:rsidP="00041C7E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hideMark/>
          </w:tcPr>
          <w:p w:rsidR="00041C7E" w:rsidRPr="00041C7E" w:rsidRDefault="00041C7E" w:rsidP="00041C7E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right w:val="single" w:sz="6" w:space="0" w:color="DDDDDD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1C7E" w:rsidRPr="00041C7E" w:rsidRDefault="00041C7E" w:rsidP="00041C7E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41C7E" w:rsidRPr="00041C7E" w:rsidTr="00C00AD6">
        <w:tc>
          <w:tcPr>
            <w:tcW w:w="5178" w:type="dxa"/>
            <w:tcBorders>
              <w:left w:val="single" w:sz="6" w:space="0" w:color="DDDDDD"/>
              <w:bottom w:val="single" w:sz="6" w:space="0" w:color="DDDDDD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1C7E" w:rsidRPr="00041C7E" w:rsidRDefault="00041C7E" w:rsidP="00041C7E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dxa"/>
            <w:tcBorders>
              <w:bottom w:val="single" w:sz="6" w:space="0" w:color="DDDDDD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1C7E" w:rsidRPr="00041C7E" w:rsidRDefault="00041C7E" w:rsidP="00041C7E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DDDDDD"/>
            </w:tcBorders>
            <w:hideMark/>
          </w:tcPr>
          <w:p w:rsidR="00041C7E" w:rsidRPr="00041C7E" w:rsidRDefault="00041C7E" w:rsidP="00041C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11" w:type="dxa"/>
            <w:tcBorders>
              <w:bottom w:val="single" w:sz="6" w:space="0" w:color="DDDDDD"/>
            </w:tcBorders>
            <w:hideMark/>
          </w:tcPr>
          <w:p w:rsidR="00041C7E" w:rsidRPr="00041C7E" w:rsidRDefault="00041C7E" w:rsidP="00041C7E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1C7E" w:rsidRPr="00041C7E" w:rsidRDefault="00041C7E" w:rsidP="00041C7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7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041C7E" w:rsidRPr="00041C7E" w:rsidRDefault="00041C7E" w:rsidP="00041C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41C7E" w:rsidRPr="00041C7E" w:rsidRDefault="00041C7E" w:rsidP="00041C7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041C7E" w:rsidRPr="00041C7E" w:rsidRDefault="00041C7E" w:rsidP="00041C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41C7E" w:rsidRPr="00041C7E" w:rsidRDefault="00041C7E" w:rsidP="00041C7E">
      <w:pPr>
        <w:rPr>
          <w:rFonts w:ascii="Calibri" w:eastAsia="Calibri" w:hAnsi="Calibri" w:cs="Times New Roman"/>
          <w:szCs w:val="24"/>
        </w:rPr>
      </w:pPr>
    </w:p>
    <w:p w:rsidR="00B875FB" w:rsidRDefault="00B875FB"/>
    <w:sectPr w:rsidR="00B875FB" w:rsidSect="00BC5D49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3E" w:rsidRDefault="00650E3E">
      <w:pPr>
        <w:spacing w:after="0" w:line="240" w:lineRule="auto"/>
      </w:pPr>
      <w:r>
        <w:separator/>
      </w:r>
    </w:p>
  </w:endnote>
  <w:endnote w:type="continuationSeparator" w:id="0">
    <w:p w:rsidR="00650E3E" w:rsidRDefault="0065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3E" w:rsidRDefault="00650E3E">
      <w:pPr>
        <w:spacing w:after="0" w:line="240" w:lineRule="auto"/>
      </w:pPr>
      <w:r>
        <w:separator/>
      </w:r>
    </w:p>
  </w:footnote>
  <w:footnote w:type="continuationSeparator" w:id="0">
    <w:p w:rsidR="00650E3E" w:rsidRDefault="00650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8876"/>
      <w:docPartObj>
        <w:docPartGallery w:val="Page Numbers (Top of Page)"/>
        <w:docPartUnique/>
      </w:docPartObj>
    </w:sdtPr>
    <w:sdtEndPr/>
    <w:sdtContent>
      <w:p w:rsidR="005871F5" w:rsidRDefault="00041C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1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871F5" w:rsidRDefault="00650E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310"/>
    <w:multiLevelType w:val="multilevel"/>
    <w:tmpl w:val="8AF2E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E4"/>
    <w:rsid w:val="00041C7E"/>
    <w:rsid w:val="00650E3E"/>
    <w:rsid w:val="0068217A"/>
    <w:rsid w:val="00B875FB"/>
    <w:rsid w:val="00F1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ravo.minjust.ru:8080/bigs/showDocument.html?id=AB100E50-9524-45BA-9BDE-1BEBE17456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AFE94-F905-4102-BFE3-7B6D0D3E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2020-12-14T03:32:00Z</cp:lastPrinted>
  <dcterms:created xsi:type="dcterms:W3CDTF">2020-12-14T03:17:00Z</dcterms:created>
  <dcterms:modified xsi:type="dcterms:W3CDTF">2020-12-14T03:36:00Z</dcterms:modified>
</cp:coreProperties>
</file>