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91" w:rsidRPr="00AE336A" w:rsidRDefault="003C5391" w:rsidP="00F57A83">
      <w:pPr>
        <w:shd w:val="clear" w:color="auto" w:fill="FFFFFF"/>
        <w:spacing w:after="0" w:line="288" w:lineRule="atLeast"/>
        <w:jc w:val="right"/>
        <w:textAlignment w:val="baseline"/>
        <w:rPr>
          <w:rFonts w:ascii="Times New Roman" w:eastAsia="Times New Roman" w:hAnsi="Times New Roman" w:cs="Times New Roman"/>
          <w:bCs/>
          <w:spacing w:val="2"/>
          <w:kern w:val="36"/>
          <w:sz w:val="28"/>
          <w:szCs w:val="28"/>
          <w:lang w:eastAsia="ru-RU"/>
        </w:rPr>
      </w:pPr>
    </w:p>
    <w:p w:rsidR="003C5391" w:rsidRPr="00AE336A" w:rsidRDefault="003C5391"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Администрация сельского поселения «</w:t>
      </w:r>
      <w:proofErr w:type="spellStart"/>
      <w:r w:rsidRPr="00AE336A">
        <w:rPr>
          <w:rFonts w:ascii="Times New Roman" w:eastAsia="Times New Roman" w:hAnsi="Times New Roman" w:cs="Times New Roman"/>
          <w:spacing w:val="2"/>
          <w:sz w:val="28"/>
          <w:szCs w:val="28"/>
          <w:lang w:eastAsia="ru-RU"/>
        </w:rPr>
        <w:t>Иля</w:t>
      </w:r>
      <w:proofErr w:type="spellEnd"/>
      <w:r w:rsidRPr="00AE336A">
        <w:rPr>
          <w:rFonts w:ascii="Times New Roman" w:eastAsia="Times New Roman" w:hAnsi="Times New Roman" w:cs="Times New Roman"/>
          <w:spacing w:val="2"/>
          <w:sz w:val="28"/>
          <w:szCs w:val="28"/>
          <w:lang w:eastAsia="ru-RU"/>
        </w:rPr>
        <w:t>»</w:t>
      </w:r>
    </w:p>
    <w:p w:rsidR="007F2BC6" w:rsidRPr="00AE336A" w:rsidRDefault="007F2BC6"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832F0C" w:rsidRPr="00AE336A" w:rsidRDefault="003C5391"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ПОСТАНОВЛЕНИЕ</w:t>
      </w:r>
    </w:p>
    <w:p w:rsidR="007F2BC6" w:rsidRPr="00AE336A" w:rsidRDefault="007F2BC6"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832F0C" w:rsidRPr="00AE336A" w:rsidRDefault="00832F0C"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от </w:t>
      </w:r>
      <w:r w:rsidR="00AE336A" w:rsidRPr="00AE336A">
        <w:rPr>
          <w:rFonts w:ascii="Times New Roman" w:eastAsia="Times New Roman" w:hAnsi="Times New Roman" w:cs="Times New Roman"/>
          <w:spacing w:val="2"/>
          <w:sz w:val="28"/>
          <w:szCs w:val="28"/>
          <w:lang w:eastAsia="ru-RU"/>
        </w:rPr>
        <w:t>12.08.</w:t>
      </w:r>
      <w:r w:rsidRPr="00AE336A">
        <w:rPr>
          <w:rFonts w:ascii="Times New Roman" w:eastAsia="Times New Roman" w:hAnsi="Times New Roman" w:cs="Times New Roman"/>
          <w:spacing w:val="2"/>
          <w:sz w:val="28"/>
          <w:szCs w:val="28"/>
          <w:lang w:eastAsia="ru-RU"/>
        </w:rPr>
        <w:t>202</w:t>
      </w:r>
      <w:r w:rsidR="00AE336A" w:rsidRPr="00AE336A">
        <w:rPr>
          <w:rFonts w:ascii="Times New Roman" w:eastAsia="Times New Roman" w:hAnsi="Times New Roman" w:cs="Times New Roman"/>
          <w:spacing w:val="2"/>
          <w:sz w:val="28"/>
          <w:szCs w:val="28"/>
          <w:lang w:eastAsia="ru-RU"/>
        </w:rPr>
        <w:t>0</w:t>
      </w:r>
      <w:r w:rsidRPr="00AE336A">
        <w:rPr>
          <w:rFonts w:ascii="Times New Roman" w:eastAsia="Times New Roman" w:hAnsi="Times New Roman" w:cs="Times New Roman"/>
          <w:spacing w:val="2"/>
          <w:sz w:val="28"/>
          <w:szCs w:val="28"/>
          <w:lang w:eastAsia="ru-RU"/>
        </w:rPr>
        <w:t xml:space="preserve"> года </w:t>
      </w:r>
      <w:r w:rsidR="007F2BC6"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 xml:space="preserve">N </w:t>
      </w:r>
      <w:r w:rsidR="00AE336A" w:rsidRPr="00AE336A">
        <w:rPr>
          <w:rFonts w:ascii="Times New Roman" w:eastAsia="Times New Roman" w:hAnsi="Times New Roman" w:cs="Times New Roman"/>
          <w:spacing w:val="2"/>
          <w:sz w:val="28"/>
          <w:szCs w:val="28"/>
          <w:lang w:eastAsia="ru-RU"/>
        </w:rPr>
        <w:t>10</w:t>
      </w:r>
    </w:p>
    <w:p w:rsidR="007F2BC6" w:rsidRPr="00AE336A" w:rsidRDefault="007F2BC6" w:rsidP="00EE249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с. </w:t>
      </w:r>
      <w:proofErr w:type="spellStart"/>
      <w:r w:rsidRPr="00AE336A">
        <w:rPr>
          <w:rFonts w:ascii="Times New Roman" w:eastAsia="Times New Roman" w:hAnsi="Times New Roman" w:cs="Times New Roman"/>
          <w:spacing w:val="2"/>
          <w:sz w:val="28"/>
          <w:szCs w:val="28"/>
          <w:lang w:eastAsia="ru-RU"/>
        </w:rPr>
        <w:t>Иля</w:t>
      </w:r>
      <w:proofErr w:type="spellEnd"/>
    </w:p>
    <w:p w:rsidR="00832F0C" w:rsidRPr="00AE336A" w:rsidRDefault="00832F0C" w:rsidP="00EE249B">
      <w:pPr>
        <w:shd w:val="clear" w:color="auto" w:fill="FFFFFF"/>
        <w:spacing w:before="150" w:after="75" w:line="288" w:lineRule="atLeast"/>
        <w:ind w:firstLine="567"/>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C5391"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3C5391" w:rsidRPr="00AE336A">
        <w:rPr>
          <w:rFonts w:ascii="Times New Roman" w:eastAsia="Times New Roman" w:hAnsi="Times New Roman" w:cs="Times New Roman"/>
          <w:spacing w:val="2"/>
          <w:sz w:val="28"/>
          <w:szCs w:val="28"/>
          <w:lang w:eastAsia="ru-RU"/>
        </w:rPr>
        <w:t>Иля</w:t>
      </w:r>
      <w:proofErr w:type="spellEnd"/>
      <w:r w:rsidR="003C5391" w:rsidRPr="00AE336A">
        <w:rPr>
          <w:rFonts w:ascii="Times New Roman" w:eastAsia="Times New Roman" w:hAnsi="Times New Roman" w:cs="Times New Roman"/>
          <w:spacing w:val="2"/>
          <w:sz w:val="28"/>
          <w:szCs w:val="28"/>
          <w:lang w:eastAsia="ru-RU"/>
        </w:rPr>
        <w:t>»</w:t>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В соответствии с частью 3 статьи 52_3 </w:t>
      </w:r>
      <w:hyperlink r:id="rId7" w:history="1">
        <w:r w:rsidRPr="00AE336A">
          <w:rPr>
            <w:rFonts w:ascii="Times New Roman" w:eastAsia="Times New Roman" w:hAnsi="Times New Roman" w:cs="Times New Roman"/>
            <w:spacing w:val="2"/>
            <w:sz w:val="28"/>
            <w:szCs w:val="28"/>
            <w:u w:val="single"/>
            <w:lang w:eastAsia="ru-RU"/>
          </w:rPr>
          <w:t>Водного кодекса Российской Федерации</w:t>
        </w:r>
      </w:hyperlink>
      <w:r w:rsidRPr="00AE336A">
        <w:rPr>
          <w:rFonts w:ascii="Times New Roman" w:eastAsia="Times New Roman" w:hAnsi="Times New Roman" w:cs="Times New Roman"/>
          <w:spacing w:val="2"/>
          <w:sz w:val="28"/>
          <w:szCs w:val="28"/>
          <w:lang w:eastAsia="ru-RU"/>
        </w:rPr>
        <w:t xml:space="preserve"> (Собрание законодательства Российской Федерации, 2006, N 23, ст.2381; </w:t>
      </w:r>
      <w:proofErr w:type="gramStart"/>
      <w:r w:rsidRPr="00AE336A">
        <w:rPr>
          <w:rFonts w:ascii="Times New Roman" w:eastAsia="Times New Roman" w:hAnsi="Times New Roman" w:cs="Times New Roman"/>
          <w:spacing w:val="2"/>
          <w:sz w:val="28"/>
          <w:szCs w:val="28"/>
          <w:lang w:eastAsia="ru-RU"/>
        </w:rPr>
        <w:t>2019, N 51, ст.7483) и подпунктом 5.2.172(1) </w:t>
      </w:r>
      <w:hyperlink r:id="rId8" w:history="1">
        <w:r w:rsidRPr="00AE336A">
          <w:rPr>
            <w:rFonts w:ascii="Times New Roman" w:eastAsia="Times New Roman" w:hAnsi="Times New Roman" w:cs="Times New Roman"/>
            <w:spacing w:val="2"/>
            <w:sz w:val="28"/>
            <w:szCs w:val="28"/>
            <w:u w:val="single"/>
            <w:lang w:eastAsia="ru-RU"/>
          </w:rPr>
          <w:t>Положения о Министерстве природных ресурсов и экологии Российской Федерации</w:t>
        </w:r>
      </w:hyperlink>
      <w:r w:rsidRPr="00AE336A">
        <w:rPr>
          <w:rFonts w:ascii="Times New Roman" w:eastAsia="Times New Roman" w:hAnsi="Times New Roman" w:cs="Times New Roman"/>
          <w:spacing w:val="2"/>
          <w:sz w:val="28"/>
          <w:szCs w:val="28"/>
          <w:lang w:eastAsia="ru-RU"/>
        </w:rPr>
        <w:t>, утвержденного </w:t>
      </w:r>
      <w:hyperlink r:id="rId9" w:history="1">
        <w:r w:rsidRPr="00AE336A">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hyperlink>
      <w:r w:rsidRPr="00AE336A">
        <w:rPr>
          <w:rFonts w:ascii="Times New Roman" w:eastAsia="Times New Roman" w:hAnsi="Times New Roman" w:cs="Times New Roman"/>
          <w:spacing w:val="2"/>
          <w:sz w:val="28"/>
          <w:szCs w:val="28"/>
          <w:lang w:eastAsia="ru-RU"/>
        </w:rPr>
        <w:t> (Собрание законодательства Российской Федерации, 2015, N 47</w:t>
      </w:r>
      <w:proofErr w:type="gramEnd"/>
      <w:r w:rsidRPr="00AE336A">
        <w:rPr>
          <w:rFonts w:ascii="Times New Roman" w:eastAsia="Times New Roman" w:hAnsi="Times New Roman" w:cs="Times New Roman"/>
          <w:spacing w:val="2"/>
          <w:sz w:val="28"/>
          <w:szCs w:val="28"/>
          <w:lang w:eastAsia="ru-RU"/>
        </w:rPr>
        <w:t xml:space="preserve">, ст.6586; официальный интернет-портал правовой информации </w:t>
      </w:r>
      <w:r w:rsidR="007C079C" w:rsidRPr="00AE336A">
        <w:fldChar w:fldCharType="begin"/>
      </w:r>
      <w:r w:rsidR="007C079C" w:rsidRPr="00AE336A">
        <w:instrText xml:space="preserve"> HYPERLINK "http://www.pravo.gov.ru" </w:instrText>
      </w:r>
      <w:r w:rsidR="007C079C" w:rsidRPr="00AE336A">
        <w:fldChar w:fldCharType="separate"/>
      </w:r>
      <w:r w:rsidR="00EE249B" w:rsidRPr="00AE336A">
        <w:rPr>
          <w:rStyle w:val="a7"/>
          <w:rFonts w:ascii="Times New Roman" w:eastAsia="Times New Roman" w:hAnsi="Times New Roman" w:cs="Times New Roman"/>
          <w:color w:val="auto"/>
          <w:spacing w:val="2"/>
          <w:sz w:val="28"/>
          <w:szCs w:val="28"/>
          <w:lang w:eastAsia="ru-RU"/>
        </w:rPr>
        <w:t>http://www.pravo.gov.ru</w:t>
      </w:r>
      <w:r w:rsidR="007C079C" w:rsidRPr="00AE336A">
        <w:rPr>
          <w:rStyle w:val="a7"/>
          <w:rFonts w:ascii="Times New Roman" w:eastAsia="Times New Roman" w:hAnsi="Times New Roman" w:cs="Times New Roman"/>
          <w:color w:val="auto"/>
          <w:spacing w:val="2"/>
          <w:sz w:val="28"/>
          <w:szCs w:val="28"/>
          <w:lang w:eastAsia="ru-RU"/>
        </w:rPr>
        <w:fldChar w:fldCharType="end"/>
      </w:r>
      <w:r w:rsidRPr="00AE336A">
        <w:rPr>
          <w:rFonts w:ascii="Times New Roman" w:eastAsia="Times New Roman" w:hAnsi="Times New Roman" w:cs="Times New Roman"/>
          <w:spacing w:val="2"/>
          <w:sz w:val="28"/>
          <w:szCs w:val="28"/>
          <w:lang w:eastAsia="ru-RU"/>
        </w:rPr>
        <w:t>,</w:t>
      </w:r>
      <w:r w:rsidR="00EE249B"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01.04.2020) </w:t>
      </w:r>
      <w:r w:rsidRPr="00AE336A">
        <w:rPr>
          <w:rFonts w:ascii="Times New Roman" w:eastAsia="Times New Roman" w:hAnsi="Times New Roman" w:cs="Times New Roman"/>
          <w:spacing w:val="2"/>
          <w:sz w:val="28"/>
          <w:szCs w:val="28"/>
          <w:lang w:eastAsia="ru-RU"/>
        </w:rPr>
        <w:br/>
      </w:r>
    </w:p>
    <w:p w:rsidR="00832F0C" w:rsidRPr="00AE336A" w:rsidRDefault="003C5391"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П</w:t>
      </w:r>
      <w:r w:rsidR="00EE249B" w:rsidRPr="00AE336A">
        <w:rPr>
          <w:rFonts w:ascii="Times New Roman" w:eastAsia="Times New Roman" w:hAnsi="Times New Roman" w:cs="Times New Roman"/>
          <w:spacing w:val="2"/>
          <w:sz w:val="28"/>
          <w:szCs w:val="28"/>
          <w:lang w:eastAsia="ru-RU"/>
        </w:rPr>
        <w:t>ОСТАНОВЛЯЕТ</w:t>
      </w:r>
      <w:r w:rsidR="00832F0C" w:rsidRPr="00AE336A">
        <w:rPr>
          <w:rFonts w:ascii="Times New Roman" w:eastAsia="Times New Roman" w:hAnsi="Times New Roman" w:cs="Times New Roman"/>
          <w:spacing w:val="2"/>
          <w:sz w:val="28"/>
          <w:szCs w:val="28"/>
          <w:lang w:eastAsia="ru-RU"/>
        </w:rPr>
        <w:t>:</w:t>
      </w:r>
      <w:r w:rsidR="00832F0C" w:rsidRPr="00AE336A">
        <w:rPr>
          <w:rFonts w:ascii="Times New Roman" w:eastAsia="Times New Roman" w:hAnsi="Times New Roman" w:cs="Times New Roman"/>
          <w:spacing w:val="2"/>
          <w:sz w:val="28"/>
          <w:szCs w:val="28"/>
          <w:lang w:eastAsia="ru-RU"/>
        </w:rPr>
        <w:br/>
      </w:r>
    </w:p>
    <w:p w:rsidR="00832F0C" w:rsidRPr="00AE336A" w:rsidRDefault="00832F0C" w:rsidP="008367FA">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1. Утвердить прилагаемый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C5391" w:rsidRPr="00AE336A">
        <w:rPr>
          <w:rFonts w:ascii="Times New Roman" w:eastAsia="Times New Roman" w:hAnsi="Times New Roman" w:cs="Times New Roman"/>
          <w:spacing w:val="2"/>
          <w:sz w:val="28"/>
          <w:szCs w:val="28"/>
          <w:lang w:eastAsia="ru-RU"/>
        </w:rPr>
        <w:t xml:space="preserve"> на территории сельского поселения</w:t>
      </w:r>
      <w:r w:rsidR="00EE249B" w:rsidRPr="00AE336A">
        <w:rPr>
          <w:rFonts w:ascii="Times New Roman" w:eastAsia="Times New Roman" w:hAnsi="Times New Roman" w:cs="Times New Roman"/>
          <w:spacing w:val="2"/>
          <w:sz w:val="28"/>
          <w:szCs w:val="28"/>
          <w:lang w:eastAsia="ru-RU"/>
        </w:rPr>
        <w:t xml:space="preserve"> </w:t>
      </w:r>
      <w:r w:rsidR="003C5391" w:rsidRPr="00AE336A">
        <w:rPr>
          <w:rFonts w:ascii="Times New Roman" w:eastAsia="Times New Roman" w:hAnsi="Times New Roman" w:cs="Times New Roman"/>
          <w:spacing w:val="2"/>
          <w:sz w:val="28"/>
          <w:szCs w:val="28"/>
          <w:lang w:eastAsia="ru-RU"/>
        </w:rPr>
        <w:t>«</w:t>
      </w:r>
      <w:proofErr w:type="spellStart"/>
      <w:r w:rsidR="003C5391" w:rsidRPr="00AE336A">
        <w:rPr>
          <w:rFonts w:ascii="Times New Roman" w:eastAsia="Times New Roman" w:hAnsi="Times New Roman" w:cs="Times New Roman"/>
          <w:spacing w:val="2"/>
          <w:sz w:val="28"/>
          <w:szCs w:val="28"/>
          <w:lang w:eastAsia="ru-RU"/>
        </w:rPr>
        <w:t>Иля</w:t>
      </w:r>
      <w:proofErr w:type="spellEnd"/>
      <w:r w:rsidR="003C5391" w:rsidRPr="00AE336A">
        <w:rPr>
          <w:rFonts w:ascii="Times New Roman" w:eastAsia="Times New Roman" w:hAnsi="Times New Roman" w:cs="Times New Roman"/>
          <w:spacing w:val="2"/>
          <w:sz w:val="28"/>
          <w:szCs w:val="28"/>
          <w:lang w:eastAsia="ru-RU"/>
        </w:rPr>
        <w:t>»</w:t>
      </w:r>
      <w:r w:rsidRPr="00AE336A">
        <w:rPr>
          <w:rFonts w:ascii="Times New Roman" w:eastAsia="Times New Roman" w:hAnsi="Times New Roman" w:cs="Times New Roman"/>
          <w:spacing w:val="2"/>
          <w:sz w:val="28"/>
          <w:szCs w:val="28"/>
          <w:lang w:eastAsia="ru-RU"/>
        </w:rPr>
        <w:br/>
      </w:r>
    </w:p>
    <w:p w:rsidR="003C5391"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2. Установить, что настоящ</w:t>
      </w:r>
      <w:r w:rsidR="009E269B" w:rsidRPr="00AE336A">
        <w:rPr>
          <w:rFonts w:ascii="Times New Roman" w:eastAsia="Times New Roman" w:hAnsi="Times New Roman" w:cs="Times New Roman"/>
          <w:spacing w:val="2"/>
          <w:sz w:val="28"/>
          <w:szCs w:val="28"/>
          <w:lang w:eastAsia="ru-RU"/>
        </w:rPr>
        <w:t>ее</w:t>
      </w:r>
      <w:r w:rsidRPr="00AE336A">
        <w:rPr>
          <w:rFonts w:ascii="Times New Roman" w:eastAsia="Times New Roman" w:hAnsi="Times New Roman" w:cs="Times New Roman"/>
          <w:spacing w:val="2"/>
          <w:sz w:val="28"/>
          <w:szCs w:val="28"/>
          <w:lang w:eastAsia="ru-RU"/>
        </w:rPr>
        <w:t xml:space="preserve"> </w:t>
      </w:r>
      <w:r w:rsidR="009E269B" w:rsidRPr="00AE336A">
        <w:rPr>
          <w:rFonts w:ascii="Times New Roman" w:eastAsia="Times New Roman" w:hAnsi="Times New Roman" w:cs="Times New Roman"/>
          <w:spacing w:val="2"/>
          <w:sz w:val="28"/>
          <w:szCs w:val="28"/>
          <w:lang w:eastAsia="ru-RU"/>
        </w:rPr>
        <w:t>Постановление</w:t>
      </w:r>
      <w:r w:rsidRPr="00AE336A">
        <w:rPr>
          <w:rFonts w:ascii="Times New Roman" w:eastAsia="Times New Roman" w:hAnsi="Times New Roman" w:cs="Times New Roman"/>
          <w:spacing w:val="2"/>
          <w:sz w:val="28"/>
          <w:szCs w:val="28"/>
          <w:lang w:eastAsia="ru-RU"/>
        </w:rPr>
        <w:t xml:space="preserve"> вступает в силу </w:t>
      </w:r>
      <w:r w:rsidR="009E269B" w:rsidRPr="00AE336A">
        <w:rPr>
          <w:rFonts w:ascii="Times New Roman" w:eastAsia="Times New Roman" w:hAnsi="Times New Roman" w:cs="Times New Roman"/>
          <w:spacing w:val="2"/>
          <w:sz w:val="28"/>
          <w:szCs w:val="28"/>
          <w:lang w:eastAsia="ru-RU"/>
        </w:rPr>
        <w:t xml:space="preserve">на следующий день после </w:t>
      </w:r>
      <w:r w:rsidR="008367FA" w:rsidRPr="00AE336A">
        <w:rPr>
          <w:rFonts w:ascii="Times New Roman" w:eastAsia="Times New Roman" w:hAnsi="Times New Roman" w:cs="Times New Roman"/>
          <w:spacing w:val="2"/>
          <w:sz w:val="28"/>
          <w:szCs w:val="28"/>
          <w:lang w:eastAsia="ru-RU"/>
        </w:rPr>
        <w:t xml:space="preserve">дня </w:t>
      </w:r>
      <w:r w:rsidR="009E269B" w:rsidRPr="00AE336A">
        <w:rPr>
          <w:rFonts w:ascii="Times New Roman" w:eastAsia="Times New Roman" w:hAnsi="Times New Roman" w:cs="Times New Roman"/>
          <w:spacing w:val="2"/>
          <w:sz w:val="28"/>
          <w:szCs w:val="28"/>
          <w:lang w:eastAsia="ru-RU"/>
        </w:rPr>
        <w:t>его опубликования (обнародования)</w:t>
      </w:r>
      <w:r w:rsidRPr="00AE336A">
        <w:rPr>
          <w:rFonts w:ascii="Times New Roman" w:eastAsia="Times New Roman" w:hAnsi="Times New Roman" w:cs="Times New Roman"/>
          <w:spacing w:val="2"/>
          <w:sz w:val="28"/>
          <w:szCs w:val="28"/>
          <w:lang w:eastAsia="ru-RU"/>
        </w:rPr>
        <w:t>.</w:t>
      </w:r>
    </w:p>
    <w:p w:rsidR="009E269B" w:rsidRPr="00AE336A" w:rsidRDefault="009E269B"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32F0C" w:rsidRPr="00AE336A" w:rsidRDefault="003C5391" w:rsidP="008367FA">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3. </w:t>
      </w:r>
      <w:r w:rsidR="009E269B" w:rsidRPr="00AE336A">
        <w:rPr>
          <w:rFonts w:ascii="Times New Roman" w:eastAsia="Times New Roman" w:hAnsi="Times New Roman" w:cs="Times New Roman"/>
          <w:spacing w:val="2"/>
          <w:sz w:val="28"/>
          <w:szCs w:val="28"/>
          <w:lang w:eastAsia="ru-RU"/>
        </w:rPr>
        <w:t>Опубликовать (</w:t>
      </w:r>
      <w:r w:rsidR="008367FA" w:rsidRPr="00AE336A">
        <w:rPr>
          <w:rFonts w:ascii="Times New Roman" w:eastAsia="Times New Roman" w:hAnsi="Times New Roman" w:cs="Times New Roman"/>
          <w:spacing w:val="2"/>
          <w:sz w:val="28"/>
          <w:szCs w:val="28"/>
          <w:lang w:eastAsia="ru-RU"/>
        </w:rPr>
        <w:t>о</w:t>
      </w:r>
      <w:r w:rsidR="009E269B" w:rsidRPr="00AE336A">
        <w:rPr>
          <w:rFonts w:ascii="Times New Roman" w:eastAsia="Times New Roman" w:hAnsi="Times New Roman" w:cs="Times New Roman"/>
          <w:spacing w:val="2"/>
          <w:sz w:val="28"/>
          <w:szCs w:val="28"/>
          <w:lang w:eastAsia="ru-RU"/>
        </w:rPr>
        <w:t xml:space="preserve">бнародовать) настоящее </w:t>
      </w:r>
      <w:r w:rsidRPr="00AE336A">
        <w:rPr>
          <w:rFonts w:ascii="Times New Roman" w:eastAsia="Times New Roman" w:hAnsi="Times New Roman" w:cs="Times New Roman"/>
          <w:spacing w:val="2"/>
          <w:sz w:val="28"/>
          <w:szCs w:val="28"/>
          <w:lang w:eastAsia="ru-RU"/>
        </w:rPr>
        <w:t xml:space="preserve"> Постановление на информационном стенде администрации сельского поселения «</w:t>
      </w:r>
      <w:proofErr w:type="spellStart"/>
      <w:r w:rsidRPr="00AE336A">
        <w:rPr>
          <w:rFonts w:ascii="Times New Roman" w:eastAsia="Times New Roman" w:hAnsi="Times New Roman" w:cs="Times New Roman"/>
          <w:spacing w:val="2"/>
          <w:sz w:val="28"/>
          <w:szCs w:val="28"/>
          <w:lang w:eastAsia="ru-RU"/>
        </w:rPr>
        <w:t>Иля</w:t>
      </w:r>
      <w:proofErr w:type="spellEnd"/>
      <w:r w:rsidRPr="00AE336A">
        <w:rPr>
          <w:rFonts w:ascii="Times New Roman" w:eastAsia="Times New Roman" w:hAnsi="Times New Roman" w:cs="Times New Roman"/>
          <w:spacing w:val="2"/>
          <w:sz w:val="28"/>
          <w:szCs w:val="28"/>
          <w:lang w:eastAsia="ru-RU"/>
        </w:rPr>
        <w:t xml:space="preserve">» по адресу с. </w:t>
      </w:r>
      <w:proofErr w:type="spellStart"/>
      <w:r w:rsidRPr="00AE336A">
        <w:rPr>
          <w:rFonts w:ascii="Times New Roman" w:eastAsia="Times New Roman" w:hAnsi="Times New Roman" w:cs="Times New Roman"/>
          <w:spacing w:val="2"/>
          <w:sz w:val="28"/>
          <w:szCs w:val="28"/>
          <w:lang w:eastAsia="ru-RU"/>
        </w:rPr>
        <w:t>Иля</w:t>
      </w:r>
      <w:proofErr w:type="spellEnd"/>
      <w:r w:rsidRPr="00AE336A">
        <w:rPr>
          <w:rFonts w:ascii="Times New Roman" w:eastAsia="Times New Roman" w:hAnsi="Times New Roman" w:cs="Times New Roman"/>
          <w:spacing w:val="2"/>
          <w:sz w:val="28"/>
          <w:szCs w:val="28"/>
          <w:lang w:eastAsia="ru-RU"/>
        </w:rPr>
        <w:t xml:space="preserve"> ул. Новая дом № 24 Дульдургинский район Забайкальский край</w:t>
      </w:r>
      <w:r w:rsidR="009E269B" w:rsidRPr="00AE336A">
        <w:rPr>
          <w:rFonts w:ascii="Times New Roman" w:eastAsia="Times New Roman" w:hAnsi="Times New Roman" w:cs="Times New Roman"/>
          <w:spacing w:val="2"/>
          <w:sz w:val="28"/>
          <w:szCs w:val="28"/>
          <w:lang w:eastAsia="ru-RU"/>
        </w:rPr>
        <w:t xml:space="preserve"> и на официальном сайте администрации сельского поселения «</w:t>
      </w:r>
      <w:proofErr w:type="spellStart"/>
      <w:r w:rsidR="009E269B" w:rsidRPr="00AE336A">
        <w:rPr>
          <w:rFonts w:ascii="Times New Roman" w:eastAsia="Times New Roman" w:hAnsi="Times New Roman" w:cs="Times New Roman"/>
          <w:spacing w:val="2"/>
          <w:sz w:val="28"/>
          <w:szCs w:val="28"/>
          <w:lang w:eastAsia="ru-RU"/>
        </w:rPr>
        <w:t>Иля</w:t>
      </w:r>
      <w:proofErr w:type="spellEnd"/>
      <w:r w:rsidR="009E269B" w:rsidRPr="00AE336A">
        <w:rPr>
          <w:rFonts w:ascii="Times New Roman" w:eastAsia="Times New Roman" w:hAnsi="Times New Roman" w:cs="Times New Roman"/>
          <w:spacing w:val="2"/>
          <w:sz w:val="28"/>
          <w:szCs w:val="28"/>
          <w:lang w:eastAsia="ru-RU"/>
        </w:rPr>
        <w:t>» по адресу</w:t>
      </w:r>
      <w:r w:rsidR="008367FA" w:rsidRPr="00AE336A">
        <w:rPr>
          <w:rFonts w:ascii="Times New Roman" w:eastAsia="Times New Roman" w:hAnsi="Times New Roman" w:cs="Times New Roman"/>
          <w:spacing w:val="2"/>
          <w:sz w:val="28"/>
          <w:szCs w:val="28"/>
          <w:lang w:eastAsia="ru-RU"/>
        </w:rPr>
        <w:t xml:space="preserve"> </w:t>
      </w:r>
      <w:r w:rsidR="009E269B" w:rsidRPr="00AE336A">
        <w:rPr>
          <w:rFonts w:ascii="Times New Roman" w:eastAsia="Times New Roman" w:hAnsi="Times New Roman" w:cs="Times New Roman"/>
          <w:spacing w:val="2"/>
          <w:sz w:val="28"/>
          <w:szCs w:val="28"/>
          <w:lang w:eastAsia="ru-RU"/>
        </w:rPr>
        <w:t>/</w:t>
      </w:r>
      <w:proofErr w:type="spellStart"/>
      <w:r w:rsidR="009E269B" w:rsidRPr="00AE336A">
        <w:rPr>
          <w:rFonts w:ascii="Times New Roman" w:eastAsia="Times New Roman" w:hAnsi="Times New Roman" w:cs="Times New Roman"/>
          <w:spacing w:val="2"/>
          <w:sz w:val="28"/>
          <w:szCs w:val="28"/>
          <w:lang w:eastAsia="ru-RU"/>
        </w:rPr>
        <w:t>адм-иля</w:t>
      </w:r>
      <w:proofErr w:type="gramStart"/>
      <w:r w:rsidR="009E269B" w:rsidRPr="00AE336A">
        <w:rPr>
          <w:rFonts w:ascii="Times New Roman" w:eastAsia="Times New Roman" w:hAnsi="Times New Roman" w:cs="Times New Roman"/>
          <w:spacing w:val="2"/>
          <w:sz w:val="28"/>
          <w:szCs w:val="28"/>
          <w:lang w:eastAsia="ru-RU"/>
        </w:rPr>
        <w:t>.р</w:t>
      </w:r>
      <w:proofErr w:type="gramEnd"/>
      <w:r w:rsidR="009E269B" w:rsidRPr="00AE336A">
        <w:rPr>
          <w:rFonts w:ascii="Times New Roman" w:eastAsia="Times New Roman" w:hAnsi="Times New Roman" w:cs="Times New Roman"/>
          <w:spacing w:val="2"/>
          <w:sz w:val="28"/>
          <w:szCs w:val="28"/>
          <w:lang w:eastAsia="ru-RU"/>
        </w:rPr>
        <w:t>ф</w:t>
      </w:r>
      <w:proofErr w:type="spellEnd"/>
      <w:r w:rsidR="009E269B" w:rsidRPr="00AE336A">
        <w:rPr>
          <w:rFonts w:ascii="Times New Roman" w:eastAsia="Times New Roman" w:hAnsi="Times New Roman" w:cs="Times New Roman"/>
          <w:spacing w:val="2"/>
          <w:sz w:val="28"/>
          <w:szCs w:val="28"/>
          <w:lang w:eastAsia="ru-RU"/>
        </w:rPr>
        <w:t>/</w:t>
      </w:r>
      <w:r w:rsidR="00832F0C" w:rsidRPr="00AE336A">
        <w:rPr>
          <w:rFonts w:ascii="Times New Roman" w:eastAsia="Times New Roman" w:hAnsi="Times New Roman" w:cs="Times New Roman"/>
          <w:spacing w:val="2"/>
          <w:sz w:val="28"/>
          <w:szCs w:val="28"/>
          <w:lang w:eastAsia="ru-RU"/>
        </w:rPr>
        <w:br/>
      </w:r>
      <w:r w:rsidR="00832F0C" w:rsidRPr="00AE336A">
        <w:rPr>
          <w:rFonts w:ascii="Times New Roman" w:eastAsia="Times New Roman" w:hAnsi="Times New Roman" w:cs="Times New Roman"/>
          <w:spacing w:val="2"/>
          <w:sz w:val="28"/>
          <w:szCs w:val="28"/>
          <w:lang w:eastAsia="ru-RU"/>
        </w:rPr>
        <w:br/>
      </w:r>
      <w:r w:rsidR="009E269B" w:rsidRPr="00AE336A">
        <w:rPr>
          <w:rFonts w:ascii="Times New Roman" w:eastAsia="Times New Roman" w:hAnsi="Times New Roman" w:cs="Times New Roman"/>
          <w:spacing w:val="2"/>
          <w:sz w:val="28"/>
          <w:szCs w:val="28"/>
          <w:lang w:eastAsia="ru-RU"/>
        </w:rPr>
        <w:t xml:space="preserve">4. </w:t>
      </w:r>
      <w:proofErr w:type="gramStart"/>
      <w:r w:rsidR="009E269B" w:rsidRPr="00AE336A">
        <w:rPr>
          <w:rFonts w:ascii="Times New Roman" w:eastAsia="Times New Roman" w:hAnsi="Times New Roman" w:cs="Times New Roman"/>
          <w:spacing w:val="2"/>
          <w:sz w:val="28"/>
          <w:szCs w:val="28"/>
          <w:lang w:eastAsia="ru-RU"/>
        </w:rPr>
        <w:t>Контроль за</w:t>
      </w:r>
      <w:proofErr w:type="gramEnd"/>
      <w:r w:rsidR="009E269B" w:rsidRPr="00AE336A">
        <w:rPr>
          <w:rFonts w:ascii="Times New Roman" w:eastAsia="Times New Roman" w:hAnsi="Times New Roman" w:cs="Times New Roman"/>
          <w:spacing w:val="2"/>
          <w:sz w:val="28"/>
          <w:szCs w:val="28"/>
          <w:lang w:eastAsia="ru-RU"/>
        </w:rPr>
        <w:t xml:space="preserve"> исполнением настоящего постановления оставляю за собой</w:t>
      </w:r>
    </w:p>
    <w:p w:rsidR="009E269B" w:rsidRPr="00AE336A" w:rsidRDefault="009E269B"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32F0C" w:rsidRPr="00AE336A" w:rsidRDefault="009E269B"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Глава сельского поселения «</w:t>
      </w:r>
      <w:proofErr w:type="spellStart"/>
      <w:r w:rsidRPr="00AE336A">
        <w:rPr>
          <w:rFonts w:ascii="Times New Roman" w:eastAsia="Times New Roman" w:hAnsi="Times New Roman" w:cs="Times New Roman"/>
          <w:spacing w:val="2"/>
          <w:sz w:val="28"/>
          <w:szCs w:val="28"/>
          <w:lang w:eastAsia="ru-RU"/>
        </w:rPr>
        <w:t>Иля</w:t>
      </w:r>
      <w:proofErr w:type="spellEnd"/>
      <w:r w:rsidRPr="00AE336A">
        <w:rPr>
          <w:rFonts w:ascii="Times New Roman" w:eastAsia="Times New Roman" w:hAnsi="Times New Roman" w:cs="Times New Roman"/>
          <w:spacing w:val="2"/>
          <w:sz w:val="28"/>
          <w:szCs w:val="28"/>
          <w:lang w:eastAsia="ru-RU"/>
        </w:rPr>
        <w:t>»                       Б.А. Гомбоев</w:t>
      </w:r>
      <w:r w:rsidR="00832F0C" w:rsidRPr="00AE336A">
        <w:rPr>
          <w:rFonts w:ascii="Times New Roman" w:eastAsia="Times New Roman" w:hAnsi="Times New Roman" w:cs="Times New Roman"/>
          <w:spacing w:val="2"/>
          <w:sz w:val="28"/>
          <w:szCs w:val="28"/>
          <w:lang w:eastAsia="ru-RU"/>
        </w:rPr>
        <w:br/>
      </w:r>
    </w:p>
    <w:p w:rsidR="009E269B" w:rsidRPr="00AE336A" w:rsidRDefault="009E269B"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9E269B" w:rsidRPr="00AE336A" w:rsidRDefault="009E269B" w:rsidP="008367FA">
      <w:pPr>
        <w:shd w:val="clear" w:color="auto" w:fill="FFFFFF"/>
        <w:spacing w:after="0" w:line="315" w:lineRule="atLeast"/>
        <w:ind w:left="5103"/>
        <w:jc w:val="center"/>
        <w:textAlignment w:val="baseline"/>
        <w:rPr>
          <w:rFonts w:ascii="Times New Roman" w:eastAsia="Times New Roman" w:hAnsi="Times New Roman" w:cs="Times New Roman"/>
          <w:spacing w:val="2"/>
          <w:sz w:val="28"/>
          <w:szCs w:val="28"/>
          <w:lang w:eastAsia="ru-RU"/>
        </w:rPr>
      </w:pPr>
    </w:p>
    <w:p w:rsidR="00F57A83" w:rsidRPr="00AE336A" w:rsidRDefault="00F57A83" w:rsidP="00F57A83">
      <w:pPr>
        <w:shd w:val="clear" w:color="auto" w:fill="FFFFFF"/>
        <w:spacing w:after="0" w:line="315" w:lineRule="atLeast"/>
        <w:ind w:left="5103"/>
        <w:jc w:val="right"/>
        <w:textAlignment w:val="baseline"/>
        <w:rPr>
          <w:rFonts w:ascii="Times New Roman" w:eastAsia="Times New Roman" w:hAnsi="Times New Roman" w:cs="Times New Roman"/>
          <w:spacing w:val="2"/>
          <w:sz w:val="28"/>
          <w:szCs w:val="28"/>
          <w:lang w:eastAsia="ru-RU"/>
        </w:rPr>
      </w:pPr>
    </w:p>
    <w:p w:rsidR="009E269B" w:rsidRPr="00AE336A" w:rsidRDefault="009E269B" w:rsidP="008367FA">
      <w:pPr>
        <w:shd w:val="clear" w:color="auto" w:fill="FFFFFF"/>
        <w:spacing w:after="0" w:line="315" w:lineRule="atLeast"/>
        <w:ind w:left="5103"/>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УТВЕРЖДЕНО</w:t>
      </w:r>
      <w:r w:rsidRPr="00AE336A">
        <w:rPr>
          <w:rFonts w:ascii="Times New Roman" w:eastAsia="Times New Roman" w:hAnsi="Times New Roman" w:cs="Times New Roman"/>
          <w:spacing w:val="2"/>
          <w:sz w:val="28"/>
          <w:szCs w:val="28"/>
          <w:lang w:eastAsia="ru-RU"/>
        </w:rPr>
        <w:br/>
        <w:t>Постановлением администрации СП «</w:t>
      </w:r>
      <w:proofErr w:type="spellStart"/>
      <w:r w:rsidRPr="00AE336A">
        <w:rPr>
          <w:rFonts w:ascii="Times New Roman" w:eastAsia="Times New Roman" w:hAnsi="Times New Roman" w:cs="Times New Roman"/>
          <w:spacing w:val="2"/>
          <w:sz w:val="28"/>
          <w:szCs w:val="28"/>
          <w:lang w:eastAsia="ru-RU"/>
        </w:rPr>
        <w:t>Иля</w:t>
      </w:r>
      <w:proofErr w:type="spellEnd"/>
      <w:r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br/>
        <w:t xml:space="preserve">от </w:t>
      </w:r>
      <w:r w:rsidR="00AE336A" w:rsidRPr="00AE336A">
        <w:rPr>
          <w:rFonts w:ascii="Times New Roman" w:eastAsia="Times New Roman" w:hAnsi="Times New Roman" w:cs="Times New Roman"/>
          <w:spacing w:val="2"/>
          <w:sz w:val="28"/>
          <w:szCs w:val="28"/>
          <w:lang w:eastAsia="ru-RU"/>
        </w:rPr>
        <w:t>10.08.</w:t>
      </w:r>
      <w:r w:rsidRPr="00AE336A">
        <w:rPr>
          <w:rFonts w:ascii="Times New Roman" w:eastAsia="Times New Roman" w:hAnsi="Times New Roman" w:cs="Times New Roman"/>
          <w:spacing w:val="2"/>
          <w:sz w:val="28"/>
          <w:szCs w:val="28"/>
          <w:lang w:eastAsia="ru-RU"/>
        </w:rPr>
        <w:t>20</w:t>
      </w:r>
      <w:r w:rsidR="00F57A83" w:rsidRPr="00AE336A">
        <w:rPr>
          <w:rFonts w:ascii="Times New Roman" w:eastAsia="Times New Roman" w:hAnsi="Times New Roman" w:cs="Times New Roman"/>
          <w:spacing w:val="2"/>
          <w:sz w:val="28"/>
          <w:szCs w:val="28"/>
          <w:lang w:eastAsia="ru-RU"/>
        </w:rPr>
        <w:t>2</w:t>
      </w:r>
      <w:r w:rsidR="00AE336A" w:rsidRPr="00AE336A">
        <w:rPr>
          <w:rFonts w:ascii="Times New Roman" w:eastAsia="Times New Roman" w:hAnsi="Times New Roman" w:cs="Times New Roman"/>
          <w:spacing w:val="2"/>
          <w:sz w:val="28"/>
          <w:szCs w:val="28"/>
          <w:lang w:eastAsia="ru-RU"/>
        </w:rPr>
        <w:t>0</w:t>
      </w:r>
      <w:r w:rsidRPr="00AE336A">
        <w:rPr>
          <w:rFonts w:ascii="Times New Roman" w:eastAsia="Times New Roman" w:hAnsi="Times New Roman" w:cs="Times New Roman"/>
          <w:spacing w:val="2"/>
          <w:sz w:val="28"/>
          <w:szCs w:val="28"/>
          <w:lang w:eastAsia="ru-RU"/>
        </w:rPr>
        <w:t xml:space="preserve"> года N </w:t>
      </w:r>
      <w:r w:rsidR="00AE336A" w:rsidRPr="00AE336A">
        <w:rPr>
          <w:rFonts w:ascii="Times New Roman" w:eastAsia="Times New Roman" w:hAnsi="Times New Roman" w:cs="Times New Roman"/>
          <w:spacing w:val="2"/>
          <w:sz w:val="28"/>
          <w:szCs w:val="28"/>
          <w:lang w:eastAsia="ru-RU"/>
        </w:rPr>
        <w:t>10</w:t>
      </w:r>
    </w:p>
    <w:p w:rsidR="00832F0C" w:rsidRPr="00AE336A" w:rsidRDefault="00832F0C" w:rsidP="00EE249B">
      <w:pPr>
        <w:shd w:val="clear" w:color="auto" w:fill="FFFFFF"/>
        <w:spacing w:before="375" w:after="225" w:line="240" w:lineRule="auto"/>
        <w:jc w:val="both"/>
        <w:textAlignment w:val="baseline"/>
        <w:outlineLvl w:val="1"/>
        <w:rPr>
          <w:rFonts w:ascii="Times New Roman" w:eastAsia="Times New Roman" w:hAnsi="Times New Roman" w:cs="Times New Roman"/>
          <w:b/>
          <w:spacing w:val="2"/>
          <w:sz w:val="28"/>
          <w:szCs w:val="28"/>
          <w:lang w:eastAsia="ru-RU"/>
        </w:rPr>
      </w:pPr>
      <w:r w:rsidRPr="00AE336A">
        <w:rPr>
          <w:rFonts w:ascii="Times New Roman" w:eastAsia="Times New Roman" w:hAnsi="Times New Roman" w:cs="Times New Roman"/>
          <w:b/>
          <w:spacing w:val="2"/>
          <w:sz w:val="28"/>
          <w:szCs w:val="28"/>
          <w:lang w:eastAsia="ru-RU"/>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9E269B" w:rsidRPr="00AE336A">
        <w:rPr>
          <w:rFonts w:ascii="Times New Roman" w:eastAsia="Times New Roman" w:hAnsi="Times New Roman" w:cs="Times New Roman"/>
          <w:b/>
          <w:spacing w:val="2"/>
          <w:sz w:val="28"/>
          <w:szCs w:val="28"/>
          <w:lang w:eastAsia="ru-RU"/>
        </w:rPr>
        <w:t xml:space="preserve"> на территории сельского поселения «</w:t>
      </w:r>
      <w:proofErr w:type="spellStart"/>
      <w:r w:rsidR="009E269B" w:rsidRPr="00AE336A">
        <w:rPr>
          <w:rFonts w:ascii="Times New Roman" w:eastAsia="Times New Roman" w:hAnsi="Times New Roman" w:cs="Times New Roman"/>
          <w:b/>
          <w:spacing w:val="2"/>
          <w:sz w:val="28"/>
          <w:szCs w:val="28"/>
          <w:lang w:eastAsia="ru-RU"/>
        </w:rPr>
        <w:t>Иля</w:t>
      </w:r>
      <w:proofErr w:type="spellEnd"/>
      <w:r w:rsidR="009E269B" w:rsidRPr="00AE336A">
        <w:rPr>
          <w:rFonts w:ascii="Times New Roman" w:eastAsia="Times New Roman" w:hAnsi="Times New Roman" w:cs="Times New Roman"/>
          <w:b/>
          <w:spacing w:val="2"/>
          <w:sz w:val="28"/>
          <w:szCs w:val="28"/>
          <w:lang w:eastAsia="ru-RU"/>
        </w:rPr>
        <w:t>»</w:t>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9E269B"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9E269B" w:rsidRPr="00AE336A">
        <w:rPr>
          <w:rFonts w:ascii="Times New Roman" w:eastAsia="Times New Roman" w:hAnsi="Times New Roman" w:cs="Times New Roman"/>
          <w:spacing w:val="2"/>
          <w:sz w:val="28"/>
          <w:szCs w:val="28"/>
          <w:lang w:eastAsia="ru-RU"/>
        </w:rPr>
        <w:t>Иля</w:t>
      </w:r>
      <w:proofErr w:type="spellEnd"/>
      <w:r w:rsidR="009E269B" w:rsidRPr="00AE336A">
        <w:rPr>
          <w:rFonts w:ascii="Times New Roman" w:eastAsia="Times New Roman" w:hAnsi="Times New Roman" w:cs="Times New Roman"/>
          <w:spacing w:val="2"/>
          <w:sz w:val="28"/>
          <w:szCs w:val="28"/>
          <w:lang w:eastAsia="ru-RU"/>
        </w:rPr>
        <w:t xml:space="preserve">» </w:t>
      </w:r>
      <w:proofErr w:type="spellStart"/>
      <w:r w:rsidR="009E269B" w:rsidRPr="00AE336A">
        <w:rPr>
          <w:rFonts w:ascii="Times New Roman" w:eastAsia="Times New Roman" w:hAnsi="Times New Roman" w:cs="Times New Roman"/>
          <w:spacing w:val="2"/>
          <w:sz w:val="28"/>
          <w:szCs w:val="28"/>
          <w:lang w:eastAsia="ru-RU"/>
        </w:rPr>
        <w:t>Дульдургинского</w:t>
      </w:r>
      <w:proofErr w:type="spellEnd"/>
      <w:r w:rsidR="009E269B" w:rsidRPr="00AE336A">
        <w:rPr>
          <w:rFonts w:ascii="Times New Roman" w:eastAsia="Times New Roman" w:hAnsi="Times New Roman" w:cs="Times New Roman"/>
          <w:spacing w:val="2"/>
          <w:sz w:val="28"/>
          <w:szCs w:val="28"/>
          <w:lang w:eastAsia="ru-RU"/>
        </w:rPr>
        <w:t xml:space="preserve"> района Забайкальского края</w:t>
      </w:r>
      <w:r w:rsidRPr="00AE336A">
        <w:rPr>
          <w:rFonts w:ascii="Times New Roman" w:eastAsia="Times New Roman" w:hAnsi="Times New Roman" w:cs="Times New Roman"/>
          <w:spacing w:val="2"/>
          <w:sz w:val="28"/>
          <w:szCs w:val="28"/>
          <w:lang w:eastAsia="ru-RU"/>
        </w:rPr>
        <w:t>.</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2. </w:t>
      </w:r>
      <w:proofErr w:type="gramStart"/>
      <w:r w:rsidRPr="00AE336A">
        <w:rPr>
          <w:rFonts w:ascii="Times New Roman" w:eastAsia="Times New Roman" w:hAnsi="Times New Roman" w:cs="Times New Roman"/>
          <w:spacing w:val="2"/>
          <w:sz w:val="28"/>
          <w:szCs w:val="28"/>
          <w:lang w:eastAsia="ru-RU"/>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w:t>
      </w:r>
      <w:r w:rsidR="008367FA"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ископаемым.</w:t>
      </w:r>
      <w:r w:rsidRPr="00AE336A">
        <w:rPr>
          <w:rFonts w:ascii="Times New Roman" w:eastAsia="Times New Roman" w:hAnsi="Times New Roman" w:cs="Times New Roman"/>
          <w:spacing w:val="2"/>
          <w:sz w:val="28"/>
          <w:szCs w:val="28"/>
          <w:lang w:eastAsia="ru-RU"/>
        </w:rPr>
        <w:br/>
      </w:r>
      <w:proofErr w:type="gramEnd"/>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AE336A">
        <w:rPr>
          <w:rFonts w:ascii="Times New Roman" w:eastAsia="Times New Roman" w:hAnsi="Times New Roman" w:cs="Times New Roman"/>
          <w:spacing w:val="2"/>
          <w:sz w:val="28"/>
          <w:szCs w:val="28"/>
          <w:lang w:eastAsia="ru-RU"/>
        </w:rPr>
        <w:t>аквакультуры</w:t>
      </w:r>
      <w:proofErr w:type="spellEnd"/>
      <w:r w:rsidRPr="00AE336A">
        <w:rPr>
          <w:rFonts w:ascii="Times New Roman" w:eastAsia="Times New Roman" w:hAnsi="Times New Roman" w:cs="Times New Roman"/>
          <w:spacing w:val="2"/>
          <w:sz w:val="28"/>
          <w:szCs w:val="28"/>
          <w:lang w:eastAsia="ru-RU"/>
        </w:rPr>
        <w:t xml:space="preserve"> (рыбоводства).</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w:t>
      </w:r>
      <w:r w:rsidR="00D5592C" w:rsidRPr="00AE336A">
        <w:rPr>
          <w:rFonts w:ascii="Times New Roman" w:eastAsia="Times New Roman" w:hAnsi="Times New Roman" w:cs="Times New Roman"/>
          <w:spacing w:val="2"/>
          <w:sz w:val="28"/>
          <w:szCs w:val="28"/>
          <w:lang w:eastAsia="ru-RU"/>
        </w:rPr>
        <w:t xml:space="preserve">Администрацией </w:t>
      </w:r>
      <w:r w:rsidRPr="00AE336A">
        <w:rPr>
          <w:rFonts w:ascii="Times New Roman" w:eastAsia="Times New Roman" w:hAnsi="Times New Roman" w:cs="Times New Roman"/>
          <w:spacing w:val="2"/>
          <w:sz w:val="28"/>
          <w:szCs w:val="28"/>
          <w:lang w:eastAsia="ru-RU"/>
        </w:rPr>
        <w:t>сельского поселения</w:t>
      </w:r>
      <w:r w:rsidR="00D5592C" w:rsidRPr="00AE336A">
        <w:rPr>
          <w:rFonts w:ascii="Times New Roman" w:eastAsia="Times New Roman" w:hAnsi="Times New Roman" w:cs="Times New Roman"/>
          <w:spacing w:val="2"/>
          <w:sz w:val="28"/>
          <w:szCs w:val="28"/>
          <w:lang w:eastAsia="ru-RU"/>
        </w:rPr>
        <w:t xml:space="preserve"> «</w:t>
      </w:r>
      <w:proofErr w:type="spellStart"/>
      <w:r w:rsidR="00D5592C" w:rsidRPr="00AE336A">
        <w:rPr>
          <w:rFonts w:ascii="Times New Roman" w:eastAsia="Times New Roman" w:hAnsi="Times New Roman" w:cs="Times New Roman"/>
          <w:spacing w:val="2"/>
          <w:sz w:val="28"/>
          <w:szCs w:val="28"/>
          <w:lang w:eastAsia="ru-RU"/>
        </w:rPr>
        <w:t>Иля</w:t>
      </w:r>
      <w:proofErr w:type="spellEnd"/>
      <w:r w:rsidR="00D5592C" w:rsidRPr="00AE336A">
        <w:rPr>
          <w:rFonts w:ascii="Times New Roman" w:eastAsia="Times New Roman" w:hAnsi="Times New Roman" w:cs="Times New Roman"/>
          <w:spacing w:val="2"/>
          <w:sz w:val="28"/>
          <w:szCs w:val="28"/>
          <w:lang w:eastAsia="ru-RU"/>
        </w:rPr>
        <w:t>»</w:t>
      </w:r>
      <w:r w:rsidRPr="00AE336A">
        <w:rPr>
          <w:rFonts w:ascii="Times New Roman" w:eastAsia="Times New Roman" w:hAnsi="Times New Roman" w:cs="Times New Roman"/>
          <w:spacing w:val="2"/>
          <w:sz w:val="28"/>
          <w:szCs w:val="28"/>
          <w:lang w:eastAsia="ru-RU"/>
        </w:rPr>
        <w:t xml:space="preserve"> (далее - орган местного самоуправления).</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lastRenderedPageBreak/>
        <w:t xml:space="preserve">6. </w:t>
      </w:r>
      <w:proofErr w:type="gramStart"/>
      <w:r w:rsidRPr="00AE336A">
        <w:rPr>
          <w:rFonts w:ascii="Times New Roman" w:eastAsia="Times New Roman" w:hAnsi="Times New Roman" w:cs="Times New Roman"/>
          <w:spacing w:val="2"/>
          <w:sz w:val="28"/>
          <w:szCs w:val="28"/>
          <w:lang w:eastAsia="ru-RU"/>
        </w:rPr>
        <w:t>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w:t>
      </w:r>
      <w:proofErr w:type="gramEnd"/>
      <w:r w:rsidRPr="00AE336A">
        <w:rPr>
          <w:rFonts w:ascii="Times New Roman" w:eastAsia="Times New Roman" w:hAnsi="Times New Roman" w:cs="Times New Roman"/>
          <w:spacing w:val="2"/>
          <w:sz w:val="28"/>
          <w:szCs w:val="28"/>
          <w:lang w:eastAsia="ru-RU"/>
        </w:rPr>
        <w:t xml:space="preserve"> или его использования в интересах заявителя, рекомендуемый образец которого приведен в приложении 1 к настоящему Порядку, которое должно быть рассмотрено в срок не более 15 рабочих дней.</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7. </w:t>
      </w:r>
      <w:proofErr w:type="gramStart"/>
      <w:r w:rsidRPr="00AE336A">
        <w:rPr>
          <w:rFonts w:ascii="Times New Roman" w:eastAsia="Times New Roman" w:hAnsi="Times New Roman" w:cs="Times New Roman"/>
          <w:spacing w:val="2"/>
          <w:sz w:val="28"/>
          <w:szCs w:val="28"/>
          <w:lang w:eastAsia="ru-RU"/>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приложении 2 к настоящему Порядку, а также заключение территориального органа Федерального агентства водных ресурсов об основаниях</w:t>
      </w:r>
      <w:proofErr w:type="gramEnd"/>
      <w:r w:rsidRPr="00AE336A">
        <w:rPr>
          <w:rFonts w:ascii="Times New Roman" w:eastAsia="Times New Roman" w:hAnsi="Times New Roman" w:cs="Times New Roman"/>
          <w:spacing w:val="2"/>
          <w:sz w:val="28"/>
          <w:szCs w:val="28"/>
          <w:lang w:eastAsia="ru-RU"/>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приложении 3 к настоящему Порядку.</w:t>
      </w:r>
      <w:r w:rsidRPr="00AE336A">
        <w:rPr>
          <w:rFonts w:ascii="Times New Roman" w:eastAsia="Times New Roman" w:hAnsi="Times New Roman" w:cs="Times New Roman"/>
          <w:spacing w:val="2"/>
          <w:sz w:val="28"/>
          <w:szCs w:val="28"/>
          <w:lang w:eastAsia="ru-RU"/>
        </w:rPr>
        <w:br/>
      </w:r>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8. </w:t>
      </w:r>
      <w:proofErr w:type="gramStart"/>
      <w:r w:rsidRPr="00AE336A">
        <w:rPr>
          <w:rFonts w:ascii="Times New Roman" w:eastAsia="Times New Roman" w:hAnsi="Times New Roman" w:cs="Times New Roman"/>
          <w:spacing w:val="2"/>
          <w:sz w:val="28"/>
          <w:szCs w:val="28"/>
          <w:lang w:eastAsia="ru-RU"/>
        </w:rPr>
        <w:t>Для получения заключений, указанных в пункте 7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приложениях 4 и 5 к настоящему Порядку, которые должны быть рассмотрены в срок не более 30 рабочих дней.</w:t>
      </w:r>
      <w:r w:rsidRPr="00AE336A">
        <w:rPr>
          <w:rFonts w:ascii="Times New Roman" w:eastAsia="Times New Roman" w:hAnsi="Times New Roman" w:cs="Times New Roman"/>
          <w:spacing w:val="2"/>
          <w:sz w:val="28"/>
          <w:szCs w:val="28"/>
          <w:lang w:eastAsia="ru-RU"/>
        </w:rPr>
        <w:br/>
      </w:r>
      <w:proofErr w:type="gramEnd"/>
    </w:p>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 xml:space="preserve">9. </w:t>
      </w:r>
      <w:proofErr w:type="gramStart"/>
      <w:r w:rsidRPr="00AE336A">
        <w:rPr>
          <w:rFonts w:ascii="Times New Roman" w:eastAsia="Times New Roman" w:hAnsi="Times New Roman" w:cs="Times New Roman"/>
          <w:spacing w:val="2"/>
          <w:sz w:val="28"/>
          <w:szCs w:val="28"/>
          <w:lang w:eastAsia="ru-RU"/>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AE336A">
        <w:rPr>
          <w:rFonts w:ascii="Times New Roman" w:eastAsia="Times New Roman" w:hAnsi="Times New Roman" w:cs="Times New Roman"/>
          <w:spacing w:val="2"/>
          <w:sz w:val="28"/>
          <w:szCs w:val="28"/>
          <w:lang w:eastAsia="ru-RU"/>
        </w:rPr>
        <w:t xml:space="preserve"> будет использован донный грунт.</w:t>
      </w:r>
      <w:r w:rsidRPr="00AE336A">
        <w:rPr>
          <w:rFonts w:ascii="Times New Roman" w:eastAsia="Times New Roman" w:hAnsi="Times New Roman" w:cs="Times New Roman"/>
          <w:spacing w:val="2"/>
          <w:sz w:val="28"/>
          <w:szCs w:val="28"/>
          <w:lang w:eastAsia="ru-RU"/>
        </w:rPr>
        <w:br/>
      </w:r>
    </w:p>
    <w:p w:rsidR="005411EA"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10. Рекомендуемый образец решения об использовании донного грунта приведен в приложении 6 к настоящему Порядку.</w:t>
      </w:r>
      <w:r w:rsidRPr="00AE336A">
        <w:rPr>
          <w:rFonts w:ascii="Times New Roman" w:eastAsia="Times New Roman" w:hAnsi="Times New Roman" w:cs="Times New Roman"/>
          <w:spacing w:val="2"/>
          <w:sz w:val="28"/>
          <w:szCs w:val="28"/>
          <w:lang w:eastAsia="ru-RU"/>
        </w:rPr>
        <w:br/>
      </w:r>
    </w:p>
    <w:p w:rsidR="005411EA" w:rsidRPr="00AE336A" w:rsidRDefault="005411EA"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32F0C" w:rsidRPr="00AE336A" w:rsidRDefault="00832F0C" w:rsidP="00C90415">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Приложение 1</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5411EA"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5411EA" w:rsidRPr="00AE336A">
        <w:rPr>
          <w:rFonts w:ascii="Times New Roman" w:eastAsia="Times New Roman" w:hAnsi="Times New Roman" w:cs="Times New Roman"/>
          <w:spacing w:val="2"/>
          <w:sz w:val="28"/>
          <w:szCs w:val="28"/>
          <w:lang w:eastAsia="ru-RU"/>
        </w:rPr>
        <w:t>Иля</w:t>
      </w:r>
      <w:proofErr w:type="spellEnd"/>
      <w:r w:rsidR="005411EA" w:rsidRPr="00AE336A">
        <w:rPr>
          <w:rFonts w:ascii="Times New Roman" w:eastAsia="Times New Roman" w:hAnsi="Times New Roman" w:cs="Times New Roman"/>
          <w:spacing w:val="2"/>
          <w:sz w:val="28"/>
          <w:szCs w:val="28"/>
          <w:lang w:eastAsia="ru-RU"/>
        </w:rPr>
        <w:t>»</w:t>
      </w:r>
      <w:r w:rsidR="00AE336A">
        <w:rPr>
          <w:rFonts w:ascii="Times New Roman" w:eastAsia="Times New Roman" w:hAnsi="Times New Roman" w:cs="Times New Roman"/>
          <w:spacing w:val="2"/>
          <w:sz w:val="28"/>
          <w:szCs w:val="28"/>
          <w:lang w:eastAsia="ru-RU"/>
        </w:rPr>
        <w:t xml:space="preserve"> 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F57A83">
      <w:pPr>
        <w:shd w:val="clear" w:color="auto" w:fill="FFFFFF"/>
        <w:spacing w:before="150" w:line="288"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firstRow="1" w:lastRow="0" w:firstColumn="1" w:lastColumn="0" w:noHBand="0" w:noVBand="1"/>
      </w:tblPr>
      <w:tblGrid>
        <w:gridCol w:w="9459"/>
      </w:tblGrid>
      <w:tr w:rsidR="00AE336A" w:rsidRPr="00AE336A" w:rsidTr="00832F0C">
        <w:trPr>
          <w:trHeight w:val="15"/>
        </w:trPr>
        <w:tc>
          <w:tcPr>
            <w:tcW w:w="1127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уполномоченного органа местного самоуправления)</w:t>
            </w:r>
          </w:p>
        </w:tc>
      </w:tr>
    </w:tbl>
    <w:p w:rsidR="00832F0C" w:rsidRPr="00AE336A" w:rsidRDefault="00832F0C" w:rsidP="00F57A83">
      <w:pPr>
        <w:shd w:val="clear" w:color="auto" w:fill="FFFFFF"/>
        <w:spacing w:before="15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w:t>
      </w:r>
    </w:p>
    <w:tbl>
      <w:tblPr>
        <w:tblW w:w="0" w:type="auto"/>
        <w:tblCellMar>
          <w:left w:w="0" w:type="dxa"/>
          <w:right w:w="0" w:type="dxa"/>
        </w:tblCellMar>
        <w:tblLook w:val="04A0" w:firstRow="1" w:lastRow="0" w:firstColumn="1" w:lastColumn="0" w:noHBand="0" w:noVBand="1"/>
      </w:tblPr>
      <w:tblGrid>
        <w:gridCol w:w="413"/>
        <w:gridCol w:w="370"/>
        <w:gridCol w:w="185"/>
        <w:gridCol w:w="185"/>
        <w:gridCol w:w="185"/>
        <w:gridCol w:w="185"/>
        <w:gridCol w:w="537"/>
        <w:gridCol w:w="356"/>
        <w:gridCol w:w="345"/>
        <w:gridCol w:w="185"/>
        <w:gridCol w:w="163"/>
        <w:gridCol w:w="450"/>
        <w:gridCol w:w="584"/>
        <w:gridCol w:w="554"/>
        <w:gridCol w:w="289"/>
        <w:gridCol w:w="296"/>
        <w:gridCol w:w="310"/>
        <w:gridCol w:w="295"/>
        <w:gridCol w:w="130"/>
        <w:gridCol w:w="591"/>
        <w:gridCol w:w="626"/>
        <w:gridCol w:w="378"/>
        <w:gridCol w:w="1208"/>
        <w:gridCol w:w="639"/>
      </w:tblGrid>
      <w:tr w:rsidR="00AE336A" w:rsidRPr="00AE336A" w:rsidTr="00832F0C">
        <w:trPr>
          <w:trHeight w:val="15"/>
        </w:trPr>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48"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действующего</w:t>
            </w:r>
            <w:proofErr w:type="gramEnd"/>
            <w:r w:rsidRPr="00AE336A">
              <w:rPr>
                <w:rFonts w:ascii="Times New Roman" w:eastAsia="Times New Roman" w:hAnsi="Times New Roman" w:cs="Times New Roman"/>
                <w:sz w:val="28"/>
                <w:szCs w:val="28"/>
                <w:lang w:eastAsia="ru-RU"/>
              </w:rPr>
              <w:t xml:space="preserve"> на основании:</w:t>
            </w: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устава</w:t>
            </w: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положения</w:t>
            </w:r>
          </w:p>
        </w:tc>
      </w:tr>
      <w:tr w:rsidR="00AE336A" w:rsidRPr="00AE336A" w:rsidTr="00832F0C">
        <w:tc>
          <w:tcPr>
            <w:tcW w:w="1109"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иное</w:t>
            </w:r>
          </w:p>
        </w:tc>
        <w:tc>
          <w:tcPr>
            <w:tcW w:w="10164" w:type="dxa"/>
            <w:gridSpan w:val="2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09"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164" w:type="dxa"/>
            <w:gridSpan w:val="20"/>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(указать вид документа)</w:t>
            </w:r>
          </w:p>
        </w:tc>
      </w:tr>
      <w:tr w:rsidR="00AE336A" w:rsidRPr="00AE336A" w:rsidTr="00832F0C">
        <w:tc>
          <w:tcPr>
            <w:tcW w:w="2957" w:type="dxa"/>
            <w:gridSpan w:val="10"/>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Зарегистрированного</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10"/>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(кем и когда зарегистрировано юридическое лицо)</w:t>
            </w:r>
          </w:p>
        </w:tc>
      </w:tr>
      <w:tr w:rsidR="00AE336A" w:rsidRPr="00AE336A" w:rsidTr="00832F0C">
        <w:tc>
          <w:tcPr>
            <w:tcW w:w="4805"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нахождения (юридический адрес)</w:t>
            </w:r>
          </w:p>
        </w:tc>
        <w:tc>
          <w:tcPr>
            <w:tcW w:w="6468"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4805"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468" w:type="dxa"/>
            <w:gridSpan w:val="10"/>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10"/>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Банковские реквизиты</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10"/>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 лице</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(должность, представитель, фамилия, имя, отчество (при наличии))</w:t>
            </w:r>
          </w:p>
        </w:tc>
      </w:tr>
      <w:tr w:rsidR="00AE336A" w:rsidRPr="00AE336A" w:rsidTr="00832F0C">
        <w:tc>
          <w:tcPr>
            <w:tcW w:w="2033"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дата рождения</w:t>
            </w:r>
          </w:p>
        </w:tc>
        <w:tc>
          <w:tcPr>
            <w:tcW w:w="9240" w:type="dxa"/>
            <w:gridSpan w:val="17"/>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033"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0" w:type="dxa"/>
            <w:gridSpan w:val="1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Паспорт</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(серия, номер, кем и когда выдан, код подразделения)</w:t>
            </w:r>
          </w:p>
        </w:tc>
      </w:tr>
      <w:tr w:rsidR="00AE336A" w:rsidRPr="00AE336A" w:rsidTr="00832F0C">
        <w:tc>
          <w:tcPr>
            <w:tcW w:w="240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адрес проживания</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6"/>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(полностью место постоянного проживания)</w:t>
            </w:r>
          </w:p>
        </w:tc>
      </w:tr>
      <w:tr w:rsidR="00AE336A" w:rsidRPr="00AE336A" w:rsidTr="00832F0C">
        <w:tc>
          <w:tcPr>
            <w:tcW w:w="2772"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контактный телефон</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914" w:type="dxa"/>
            <w:gridSpan w:val="1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359"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действующий</w:t>
            </w:r>
            <w:proofErr w:type="gramEnd"/>
            <w:r w:rsidRPr="00AE336A">
              <w:rPr>
                <w:rFonts w:ascii="Times New Roman" w:eastAsia="Times New Roman" w:hAnsi="Times New Roman" w:cs="Times New Roman"/>
                <w:sz w:val="28"/>
                <w:szCs w:val="28"/>
                <w:lang w:eastAsia="ru-RU"/>
              </w:rPr>
              <w:t xml:space="preserve"> от имени юридического лица:</w:t>
            </w:r>
          </w:p>
        </w:tc>
      </w:tr>
      <w:tr w:rsidR="00AE336A" w:rsidRPr="00AE336A" w:rsidTr="00832F0C">
        <w:tc>
          <w:tcPr>
            <w:tcW w:w="240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lastRenderedPageBreak/>
              <w:t>без доверенности</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E336A" w:rsidRPr="00AE336A" w:rsidTr="00832F0C">
        <w:tc>
          <w:tcPr>
            <w:tcW w:w="5174"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на основании доверенности, удостоверенной</w:t>
            </w:r>
          </w:p>
        </w:tc>
        <w:tc>
          <w:tcPr>
            <w:tcW w:w="6098" w:type="dxa"/>
            <w:gridSpan w:val="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174"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098" w:type="dxa"/>
            <w:gridSpan w:val="9"/>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 нотариуса, округ)</w:t>
            </w:r>
          </w:p>
        </w:tc>
      </w:tr>
      <w:tr w:rsidR="00AE336A" w:rsidRPr="00AE336A" w:rsidTr="00832F0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г., N в реестре</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 иным основаниям</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501" w:type="dxa"/>
            <w:gridSpan w:val="15"/>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и реквизиты документа)</w:t>
            </w:r>
          </w:p>
        </w:tc>
      </w:tr>
      <w:tr w:rsidR="00AE336A" w:rsidRPr="00AE336A" w:rsidTr="00832F0C">
        <w:tc>
          <w:tcPr>
            <w:tcW w:w="8686" w:type="dxa"/>
            <w:gridSpan w:val="2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AE336A">
              <w:rPr>
                <w:rFonts w:ascii="Times New Roman" w:eastAsia="Times New Roman" w:hAnsi="Times New Roman" w:cs="Times New Roman"/>
                <w:i/>
                <w:iCs/>
                <w:sz w:val="16"/>
                <w:szCs w:val="16"/>
                <w:lang w:eastAsia="ru-RU"/>
              </w:rPr>
              <w:t>км</w:t>
            </w:r>
            <w:proofErr w:type="gramEnd"/>
            <w:r w:rsidRPr="00AE336A">
              <w:rPr>
                <w:rFonts w:ascii="Times New Roman" w:eastAsia="Times New Roman" w:hAnsi="Times New Roman" w:cs="Times New Roman"/>
                <w:noProof/>
                <w:sz w:val="16"/>
                <w:szCs w:val="16"/>
                <w:lang w:eastAsia="ru-RU"/>
              </w:rPr>
              <mc:AlternateContent>
                <mc:Choice Requires="wps">
                  <w:drawing>
                    <wp:inline distT="0" distB="0" distL="0" distR="0" wp14:anchorId="630674EB" wp14:editId="09C0446D">
                      <wp:extent cx="104775" cy="219075"/>
                      <wp:effectExtent l="0" t="0" r="0" b="0"/>
                      <wp:docPr id="2" name="AutoShape 1"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Fp+hJGaAwAA9wY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AE336A">
              <w:rPr>
                <w:rFonts w:ascii="Times New Roman" w:eastAsia="Times New Roman" w:hAnsi="Times New Roman" w:cs="Times New Roman"/>
                <w:i/>
                <w:iCs/>
                <w:sz w:val="16"/>
                <w:szCs w:val="16"/>
                <w:lang w:eastAsia="ru-RU"/>
              </w:rPr>
              <w:t>, вид работ, объемы извлекаемого донного грунта)</w:t>
            </w:r>
          </w:p>
        </w:tc>
      </w:tr>
      <w:tr w:rsidR="00AE336A" w:rsidRPr="00AE336A" w:rsidTr="00832F0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для обеспечения муниципальных нужд</w:t>
            </w:r>
          </w:p>
        </w:tc>
      </w:tr>
      <w:tr w:rsidR="00AE336A" w:rsidRPr="00AE336A" w:rsidTr="00832F0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24"/>
            <w:tcBorders>
              <w:top w:val="nil"/>
              <w:left w:val="nil"/>
              <w:bottom w:val="nil"/>
              <w:right w:val="nil"/>
            </w:tcBorders>
            <w:tcMar>
              <w:top w:w="0" w:type="dxa"/>
              <w:left w:w="149" w:type="dxa"/>
              <w:bottom w:w="0" w:type="dxa"/>
              <w:right w:w="149" w:type="dxa"/>
            </w:tcMar>
            <w:hideMark/>
          </w:tcPr>
          <w:p w:rsidR="00F57A83" w:rsidRPr="00AE336A" w:rsidRDefault="00832F0C" w:rsidP="00F57A83">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Нужное</w:t>
            </w:r>
            <w:r w:rsidR="00C90415" w:rsidRPr="00AE336A">
              <w:rPr>
                <w:rFonts w:ascii="Times New Roman" w:eastAsia="Times New Roman" w:hAnsi="Times New Roman" w:cs="Times New Roman"/>
                <w:i/>
                <w:iCs/>
                <w:sz w:val="16"/>
                <w:szCs w:val="16"/>
                <w:lang w:eastAsia="ru-RU"/>
              </w:rPr>
              <w:t xml:space="preserve"> </w:t>
            </w:r>
            <w:r w:rsidRPr="00AE336A">
              <w:rPr>
                <w:rFonts w:ascii="Times New Roman" w:eastAsia="Times New Roman" w:hAnsi="Times New Roman" w:cs="Times New Roman"/>
                <w:i/>
                <w:iCs/>
                <w:sz w:val="16"/>
                <w:szCs w:val="16"/>
                <w:lang w:eastAsia="ru-RU"/>
              </w:rPr>
              <w:t>отметить</w:t>
            </w:r>
            <w:r w:rsidRPr="00AE336A">
              <w:rPr>
                <w:rFonts w:ascii="Times New Roman" w:eastAsia="Times New Roman" w:hAnsi="Times New Roman" w:cs="Times New Roman"/>
                <w:sz w:val="16"/>
                <w:szCs w:val="16"/>
                <w:lang w:eastAsia="ru-RU"/>
              </w:rPr>
              <w:t> </w:t>
            </w:r>
          </w:p>
          <w:p w:rsidR="00832F0C" w:rsidRPr="00AE336A" w:rsidRDefault="00832F0C" w:rsidP="00F57A83">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br/>
              <w:t>Приложение</w:t>
            </w:r>
            <w:r w:rsidRPr="00AE336A">
              <w:rPr>
                <w:rFonts w:ascii="Times New Roman" w:eastAsia="Times New Roman" w:hAnsi="Times New Roman" w:cs="Times New Roman"/>
                <w:i/>
                <w:iCs/>
                <w:sz w:val="28"/>
                <w:szCs w:val="28"/>
                <w:lang w:eastAsia="ru-RU"/>
              </w:rPr>
              <w:t>:</w:t>
            </w:r>
            <w:r w:rsidRPr="00AE336A">
              <w:rPr>
                <w:rFonts w:ascii="Times New Roman" w:eastAsia="Times New Roman" w:hAnsi="Times New Roman" w:cs="Times New Roman"/>
                <w:sz w:val="28"/>
                <w:szCs w:val="28"/>
                <w:lang w:eastAsia="ru-RU"/>
              </w:rPr>
              <w:br/>
              <w:t>а) копия документа, удостоверяющего личность, - для физического лица;</w:t>
            </w:r>
            <w:r w:rsidRPr="00AE336A">
              <w:rPr>
                <w:rFonts w:ascii="Times New Roman" w:eastAsia="Times New Roman" w:hAnsi="Times New Roman" w:cs="Times New Roman"/>
                <w:sz w:val="28"/>
                <w:szCs w:val="28"/>
                <w:lang w:eastAsia="ru-RU"/>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AE336A">
              <w:rPr>
                <w:rFonts w:ascii="Times New Roman" w:eastAsia="Times New Roman" w:hAnsi="Times New Roman" w:cs="Times New Roman"/>
                <w:sz w:val="28"/>
                <w:szCs w:val="28"/>
                <w:lang w:eastAsia="ru-RU"/>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AE336A">
              <w:rPr>
                <w:rFonts w:ascii="Times New Roman" w:eastAsia="Times New Roman" w:hAnsi="Times New Roman" w:cs="Times New Roman"/>
                <w:sz w:val="28"/>
                <w:szCs w:val="28"/>
                <w:lang w:eastAsia="ru-RU"/>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AE336A">
              <w:rPr>
                <w:rFonts w:ascii="Times New Roman" w:eastAsia="Times New Roman" w:hAnsi="Times New Roman" w:cs="Times New Roman"/>
                <w:sz w:val="28"/>
                <w:szCs w:val="28"/>
                <w:lang w:eastAsia="ru-RU"/>
              </w:rPr>
              <w:br/>
              <w:t>Представленные документы и сведения, указанные в заявлении, достоверны. Расписку о принятии документов получи</w:t>
            </w:r>
            <w:proofErr w:type="gramStart"/>
            <w:r w:rsidRPr="00AE336A">
              <w:rPr>
                <w:rFonts w:ascii="Times New Roman" w:eastAsia="Times New Roman" w:hAnsi="Times New Roman" w:cs="Times New Roman"/>
                <w:sz w:val="28"/>
                <w:szCs w:val="28"/>
                <w:lang w:eastAsia="ru-RU"/>
              </w:rPr>
              <w:t>л(</w:t>
            </w:r>
            <w:proofErr w:type="gramEnd"/>
            <w:r w:rsidRPr="00AE336A">
              <w:rPr>
                <w:rFonts w:ascii="Times New Roman" w:eastAsia="Times New Roman" w:hAnsi="Times New Roman" w:cs="Times New Roman"/>
                <w:sz w:val="28"/>
                <w:szCs w:val="28"/>
                <w:lang w:eastAsia="ru-RU"/>
              </w:rPr>
              <w:t>а).</w:t>
            </w:r>
            <w:r w:rsidRPr="00AE336A">
              <w:rPr>
                <w:rFonts w:ascii="Times New Roman" w:eastAsia="Times New Roman" w:hAnsi="Times New Roman" w:cs="Times New Roman"/>
                <w:sz w:val="28"/>
                <w:szCs w:val="28"/>
                <w:lang w:eastAsia="ru-RU"/>
              </w:rPr>
              <w:br/>
            </w:r>
          </w:p>
        </w:tc>
      </w:tr>
      <w:tr w:rsidR="00AE336A" w:rsidRPr="00AE336A" w:rsidTr="00832F0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г</w:t>
            </w:r>
            <w:proofErr w:type="gramEnd"/>
            <w:r w:rsidRPr="00AE336A">
              <w:rPr>
                <w:rFonts w:ascii="Times New Roman" w:eastAsia="Times New Roman" w:hAnsi="Times New Roman" w:cs="Times New Roman"/>
                <w:sz w:val="28"/>
                <w:szCs w:val="28"/>
                <w:lang w:eastAsia="ru-RU"/>
              </w:rPr>
              <w:t>.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 xml:space="preserve">" </w:t>
            </w:r>
            <w:proofErr w:type="gramStart"/>
            <w:r w:rsidRPr="00AE336A">
              <w:rPr>
                <w:rFonts w:ascii="Times New Roman" w:eastAsia="Times New Roman" w:hAnsi="Times New Roman" w:cs="Times New Roman"/>
                <w:sz w:val="28"/>
                <w:szCs w:val="28"/>
                <w:lang w:eastAsia="ru-RU"/>
              </w:rPr>
              <w:t>ч</w:t>
            </w:r>
            <w:proofErr w:type="gramEnd"/>
            <w:r w:rsidRPr="00AE336A">
              <w:rPr>
                <w:rFonts w:ascii="Times New Roman" w:eastAsia="Times New Roman" w:hAnsi="Times New Roman" w:cs="Times New Roman"/>
                <w:sz w:val="28"/>
                <w:szCs w:val="28"/>
                <w:lang w:eastAsia="ru-RU"/>
              </w:rPr>
              <w:t xml:space="preserve"> "</w:t>
            </w:r>
          </w:p>
        </w:tc>
        <w:tc>
          <w:tcPr>
            <w:tcW w:w="739"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"мин.</w:t>
            </w:r>
          </w:p>
        </w:tc>
      </w:tr>
      <w:tr w:rsidR="00AE336A" w:rsidRPr="00AE336A" w:rsidTr="00832F0C">
        <w:tc>
          <w:tcPr>
            <w:tcW w:w="8131" w:type="dxa"/>
            <w:gridSpan w:val="21"/>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(дата и время подачи заявления)</w:t>
            </w:r>
          </w:p>
        </w:tc>
        <w:tc>
          <w:tcPr>
            <w:tcW w:w="3142"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r>
      <w:tr w:rsidR="00AE336A" w:rsidRPr="00AE336A" w:rsidTr="00832F0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sz w:val="16"/>
                <w:szCs w:val="16"/>
                <w:lang w:eastAsia="ru-RU"/>
              </w:rPr>
              <w:t>/</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739"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r>
      <w:tr w:rsidR="00AE336A" w:rsidRPr="00AE336A" w:rsidTr="00832F0C">
        <w:tc>
          <w:tcPr>
            <w:tcW w:w="3511" w:type="dxa"/>
            <w:gridSpan w:val="12"/>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proofErr w:type="gramStart"/>
            <w:r w:rsidRPr="00AE336A">
              <w:rPr>
                <w:rFonts w:ascii="Times New Roman" w:eastAsia="Times New Roman" w:hAnsi="Times New Roman" w:cs="Times New Roman"/>
                <w:i/>
                <w:iCs/>
                <w:sz w:val="16"/>
                <w:szCs w:val="16"/>
                <w:lang w:eastAsia="ru-RU"/>
              </w:rPr>
              <w:t>(фамилия, имя, отчество (при наличии)</w:t>
            </w:r>
            <w:proofErr w:type="gramEnd"/>
          </w:p>
        </w:tc>
        <w:tc>
          <w:tcPr>
            <w:tcW w:w="739"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832F0C" w:rsidRPr="00AE336A" w:rsidTr="00832F0C">
        <w:tc>
          <w:tcPr>
            <w:tcW w:w="3511" w:type="dxa"/>
            <w:gridSpan w:val="1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gridSpan w:val="11"/>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МП</w:t>
            </w:r>
          </w:p>
        </w:tc>
      </w:tr>
    </w:tbl>
    <w:p w:rsidR="00F57A83" w:rsidRPr="00AE336A" w:rsidRDefault="00F57A83" w:rsidP="00F57A83">
      <w:pPr>
        <w:shd w:val="clear" w:color="auto" w:fill="FFFFFF"/>
        <w:spacing w:before="375" w:after="225" w:line="240" w:lineRule="auto"/>
        <w:ind w:left="5103"/>
        <w:jc w:val="both"/>
        <w:textAlignment w:val="baseline"/>
        <w:outlineLvl w:val="2"/>
        <w:rPr>
          <w:rFonts w:ascii="Times New Roman" w:eastAsia="Times New Roman" w:hAnsi="Times New Roman" w:cs="Times New Roman"/>
          <w:spacing w:val="2"/>
          <w:sz w:val="28"/>
          <w:szCs w:val="28"/>
          <w:lang w:eastAsia="ru-RU"/>
        </w:rPr>
      </w:pPr>
    </w:p>
    <w:p w:rsidR="005411EA" w:rsidRPr="00AE336A" w:rsidRDefault="00832F0C" w:rsidP="00F57A83">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lastRenderedPageBreak/>
        <w:t>Приложение 2</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AE336A">
        <w:rPr>
          <w:rFonts w:ascii="Times New Roman" w:eastAsia="Times New Roman" w:hAnsi="Times New Roman" w:cs="Times New Roman"/>
          <w:spacing w:val="2"/>
          <w:sz w:val="28"/>
          <w:szCs w:val="28"/>
          <w:lang w:eastAsia="ru-RU"/>
        </w:rPr>
        <w:t xml:space="preserve"> </w:t>
      </w:r>
      <w:r w:rsidR="005411EA" w:rsidRPr="00AE336A">
        <w:rPr>
          <w:rFonts w:ascii="Times New Roman" w:eastAsia="Times New Roman" w:hAnsi="Times New Roman" w:cs="Times New Roman"/>
          <w:spacing w:val="2"/>
          <w:sz w:val="28"/>
          <w:szCs w:val="28"/>
          <w:lang w:eastAsia="ru-RU"/>
        </w:rPr>
        <w:t>на территории сельского поселения «</w:t>
      </w:r>
      <w:proofErr w:type="spellStart"/>
      <w:r w:rsidR="005411EA" w:rsidRPr="00AE336A">
        <w:rPr>
          <w:rFonts w:ascii="Times New Roman" w:eastAsia="Times New Roman" w:hAnsi="Times New Roman" w:cs="Times New Roman"/>
          <w:spacing w:val="2"/>
          <w:sz w:val="28"/>
          <w:szCs w:val="28"/>
          <w:lang w:eastAsia="ru-RU"/>
        </w:rPr>
        <w:t>Иля</w:t>
      </w:r>
      <w:proofErr w:type="spellEnd"/>
      <w:r w:rsidR="005411EA" w:rsidRPr="00AE336A">
        <w:rPr>
          <w:rFonts w:ascii="Times New Roman" w:eastAsia="Times New Roman" w:hAnsi="Times New Roman" w:cs="Times New Roman"/>
          <w:spacing w:val="2"/>
          <w:sz w:val="28"/>
          <w:szCs w:val="28"/>
          <w:lang w:eastAsia="ru-RU"/>
        </w:rPr>
        <w:t>»</w:t>
      </w:r>
      <w:r w:rsidR="00AE336A" w:rsidRPr="00AE336A">
        <w:rPr>
          <w:rFonts w:ascii="Times New Roman" w:eastAsia="Times New Roman" w:hAnsi="Times New Roman" w:cs="Times New Roman"/>
          <w:spacing w:val="2"/>
          <w:sz w:val="28"/>
          <w:szCs w:val="28"/>
          <w:lang w:eastAsia="ru-RU"/>
        </w:rPr>
        <w:t xml:space="preserve"> </w:t>
      </w:r>
      <w:r w:rsidR="00AE336A">
        <w:rPr>
          <w:rFonts w:ascii="Times New Roman" w:eastAsia="Times New Roman" w:hAnsi="Times New Roman" w:cs="Times New Roman"/>
          <w:spacing w:val="2"/>
          <w:sz w:val="28"/>
          <w:szCs w:val="28"/>
          <w:lang w:eastAsia="ru-RU"/>
        </w:rPr>
        <w:t>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F57A8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ЗАКЛЮЧЕНИЕ</w:t>
      </w:r>
      <w:r w:rsidRPr="00AE336A">
        <w:rPr>
          <w:rFonts w:ascii="Times New Roman" w:eastAsia="Times New Roman" w:hAnsi="Times New Roman" w:cs="Times New Roman"/>
          <w:spacing w:val="2"/>
          <w:sz w:val="28"/>
          <w:szCs w:val="28"/>
          <w:lang w:eastAsia="ru-RU"/>
        </w:rPr>
        <w:br/>
        <w:t>об отсутствии твердых полезных ископаемых, не относящихся к общераспространенным полезным ископаемым</w:t>
      </w:r>
    </w:p>
    <w:p w:rsidR="00832F0C" w:rsidRPr="00AE336A" w:rsidRDefault="00832F0C" w:rsidP="00EE249B">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308"/>
        <w:gridCol w:w="615"/>
        <w:gridCol w:w="1375"/>
        <w:gridCol w:w="353"/>
        <w:gridCol w:w="2450"/>
        <w:gridCol w:w="353"/>
        <w:gridCol w:w="3005"/>
      </w:tblGrid>
      <w:tr w:rsidR="00AE336A" w:rsidRPr="00AE336A" w:rsidTr="00832F0C">
        <w:trPr>
          <w:trHeight w:val="15"/>
        </w:trPr>
        <w:tc>
          <w:tcPr>
            <w:tcW w:w="129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48"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957"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696"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Выдано:</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6"/>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территориального органа Федерального агентства по недропользованию, дата выдачи)</w:t>
            </w:r>
          </w:p>
        </w:tc>
      </w:tr>
      <w:tr w:rsidR="00AE336A" w:rsidRPr="00AE336A" w:rsidTr="00832F0C">
        <w:tc>
          <w:tcPr>
            <w:tcW w:w="2033"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1. Заявитель:</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033"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0" w:type="dxa"/>
            <w:gridSpan w:val="5"/>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C90415">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 xml:space="preserve">(для юридического лица - наименование, организационно-правовая форма, для физического лица - </w:t>
            </w:r>
            <w:proofErr w:type="spellStart"/>
            <w:r w:rsidRPr="00AE336A">
              <w:rPr>
                <w:rFonts w:ascii="Times New Roman" w:eastAsia="Times New Roman" w:hAnsi="Times New Roman" w:cs="Times New Roman"/>
                <w:i/>
                <w:iCs/>
                <w:sz w:val="16"/>
                <w:szCs w:val="16"/>
                <w:lang w:eastAsia="ru-RU"/>
              </w:rPr>
              <w:t>фамилия</w:t>
            </w:r>
            <w:proofErr w:type="gramStart"/>
            <w:r w:rsidRPr="00AE336A">
              <w:rPr>
                <w:rFonts w:ascii="Times New Roman" w:eastAsia="Times New Roman" w:hAnsi="Times New Roman" w:cs="Times New Roman"/>
                <w:i/>
                <w:iCs/>
                <w:sz w:val="16"/>
                <w:szCs w:val="16"/>
                <w:lang w:eastAsia="ru-RU"/>
              </w:rPr>
              <w:t>,и</w:t>
            </w:r>
            <w:proofErr w:type="gramEnd"/>
            <w:r w:rsidRPr="00AE336A">
              <w:rPr>
                <w:rFonts w:ascii="Times New Roman" w:eastAsia="Times New Roman" w:hAnsi="Times New Roman" w:cs="Times New Roman"/>
                <w:i/>
                <w:iCs/>
                <w:sz w:val="16"/>
                <w:szCs w:val="16"/>
                <w:lang w:eastAsia="ru-RU"/>
              </w:rPr>
              <w:t>мя,отчество</w:t>
            </w:r>
            <w:proofErr w:type="spellEnd"/>
            <w:r w:rsidRPr="00AE336A">
              <w:rPr>
                <w:rFonts w:ascii="Times New Roman" w:eastAsia="Times New Roman" w:hAnsi="Times New Roman" w:cs="Times New Roman"/>
                <w:i/>
                <w:iCs/>
                <w:sz w:val="16"/>
                <w:szCs w:val="16"/>
                <w:lang w:eastAsia="ru-RU"/>
              </w:rPr>
              <w:t xml:space="preserve"> (при наличии), ИНН, ОГРН, (при наличии))</w:t>
            </w:r>
          </w:p>
        </w:tc>
      </w:tr>
      <w:tr w:rsidR="00AE336A" w:rsidRPr="00AE336A" w:rsidTr="00832F0C">
        <w:tc>
          <w:tcPr>
            <w:tcW w:w="11273"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2. Данные об участке предстоящего изъятия донного грунта</w:t>
            </w:r>
          </w:p>
        </w:tc>
      </w:tr>
      <w:tr w:rsidR="00AE336A" w:rsidRPr="00AE336A" w:rsidTr="00832F0C">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7"/>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E336A" w:rsidRPr="00AE336A" w:rsidTr="00832F0C">
        <w:tc>
          <w:tcPr>
            <w:tcW w:w="11273"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3. Твердые полезные ископаемые, не относящиеся к общераспространенным полезным ископаемым, отсутствуют.</w:t>
            </w:r>
          </w:p>
        </w:tc>
      </w:tr>
      <w:tr w:rsidR="00AE336A" w:rsidRPr="00AE336A" w:rsidTr="00832F0C">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w:t>
            </w:r>
          </w:p>
        </w:tc>
      </w:tr>
      <w:tr w:rsidR="00832F0C" w:rsidRPr="00AE336A" w:rsidTr="00832F0C">
        <w:tc>
          <w:tcPr>
            <w:tcW w:w="3881"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957"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i/>
                <w:iCs/>
                <w:sz w:val="28"/>
                <w:szCs w:val="28"/>
                <w:lang w:eastAsia="ru-RU"/>
              </w:rPr>
              <w:t>М.П.</w:t>
            </w: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696"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bl>
    <w:p w:rsidR="005411EA" w:rsidRPr="00AE336A" w:rsidRDefault="005411E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5411EA" w:rsidRPr="00AE336A" w:rsidRDefault="005411E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5411EA" w:rsidRDefault="005411E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AE336A" w:rsidRDefault="00AE336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AE336A" w:rsidRPr="00AE336A" w:rsidRDefault="00AE336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5411EA" w:rsidRPr="00AE336A" w:rsidRDefault="005411EA" w:rsidP="00EE249B">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p>
    <w:p w:rsidR="00832F0C" w:rsidRPr="00AE336A" w:rsidRDefault="00832F0C" w:rsidP="00F57A83">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bookmarkStart w:id="0" w:name="_GoBack"/>
      <w:bookmarkEnd w:id="0"/>
      <w:r w:rsidRPr="00AE336A">
        <w:rPr>
          <w:rFonts w:ascii="Times New Roman" w:eastAsia="Times New Roman" w:hAnsi="Times New Roman" w:cs="Times New Roman"/>
          <w:spacing w:val="2"/>
          <w:sz w:val="28"/>
          <w:szCs w:val="28"/>
          <w:lang w:eastAsia="ru-RU"/>
        </w:rPr>
        <w:lastRenderedPageBreak/>
        <w:t>Приложение 3</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5411EA"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5411EA" w:rsidRPr="00AE336A">
        <w:rPr>
          <w:rFonts w:ascii="Times New Roman" w:eastAsia="Times New Roman" w:hAnsi="Times New Roman" w:cs="Times New Roman"/>
          <w:spacing w:val="2"/>
          <w:sz w:val="28"/>
          <w:szCs w:val="28"/>
          <w:lang w:eastAsia="ru-RU"/>
        </w:rPr>
        <w:t>Иля</w:t>
      </w:r>
      <w:proofErr w:type="spellEnd"/>
      <w:r w:rsidR="005411EA" w:rsidRPr="00AE336A">
        <w:rPr>
          <w:rFonts w:ascii="Times New Roman" w:eastAsia="Times New Roman" w:hAnsi="Times New Roman" w:cs="Times New Roman"/>
          <w:spacing w:val="2"/>
          <w:sz w:val="28"/>
          <w:szCs w:val="28"/>
          <w:lang w:eastAsia="ru-RU"/>
        </w:rPr>
        <w:t>»</w:t>
      </w:r>
      <w:r w:rsidR="00AE336A" w:rsidRPr="00AE336A">
        <w:rPr>
          <w:rFonts w:ascii="Times New Roman" w:eastAsia="Times New Roman" w:hAnsi="Times New Roman" w:cs="Times New Roman"/>
          <w:spacing w:val="2"/>
          <w:sz w:val="28"/>
          <w:szCs w:val="28"/>
          <w:lang w:eastAsia="ru-RU"/>
        </w:rPr>
        <w:t xml:space="preserve"> </w:t>
      </w:r>
      <w:r w:rsidR="00AE336A">
        <w:rPr>
          <w:rFonts w:ascii="Times New Roman" w:eastAsia="Times New Roman" w:hAnsi="Times New Roman" w:cs="Times New Roman"/>
          <w:spacing w:val="2"/>
          <w:sz w:val="28"/>
          <w:szCs w:val="28"/>
          <w:lang w:eastAsia="ru-RU"/>
        </w:rPr>
        <w:t>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F57A8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ЗАКЛЮЧЕНИЕ</w:t>
      </w:r>
      <w:r w:rsidRPr="00AE336A">
        <w:rPr>
          <w:rFonts w:ascii="Times New Roman" w:eastAsia="Times New Roman" w:hAnsi="Times New Roman" w:cs="Times New Roman"/>
          <w:spacing w:val="2"/>
          <w:sz w:val="28"/>
          <w:szCs w:val="28"/>
          <w:lang w:eastAsia="ru-RU"/>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1308"/>
        <w:gridCol w:w="605"/>
        <w:gridCol w:w="1337"/>
        <w:gridCol w:w="352"/>
        <w:gridCol w:w="2543"/>
        <w:gridCol w:w="352"/>
        <w:gridCol w:w="269"/>
        <w:gridCol w:w="2693"/>
      </w:tblGrid>
      <w:tr w:rsidR="00AE336A" w:rsidRPr="00AE336A" w:rsidTr="00F57A83">
        <w:trPr>
          <w:trHeight w:val="15"/>
        </w:trPr>
        <w:tc>
          <w:tcPr>
            <w:tcW w:w="1308"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0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337"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52"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54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52"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6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69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1308"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Выдано:</w:t>
            </w:r>
          </w:p>
        </w:tc>
        <w:tc>
          <w:tcPr>
            <w:tcW w:w="8151" w:type="dxa"/>
            <w:gridSpan w:val="7"/>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1308"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151" w:type="dxa"/>
            <w:gridSpan w:val="7"/>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территориального органа Федерального агентства водных ресурсов)</w:t>
            </w:r>
          </w:p>
        </w:tc>
      </w:tr>
      <w:tr w:rsidR="00AE336A" w:rsidRPr="00AE336A" w:rsidTr="00F57A83">
        <w:tc>
          <w:tcPr>
            <w:tcW w:w="1913"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1. Заявитель:</w:t>
            </w:r>
          </w:p>
        </w:tc>
        <w:tc>
          <w:tcPr>
            <w:tcW w:w="7546" w:type="dxa"/>
            <w:gridSpan w:val="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1913"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546" w:type="dxa"/>
            <w:gridSpan w:val="6"/>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proofErr w:type="gramStart"/>
            <w:r w:rsidRPr="00AE336A">
              <w:rPr>
                <w:rFonts w:ascii="Times New Roman" w:eastAsia="Times New Roman" w:hAnsi="Times New Roman" w:cs="Times New Roman"/>
                <w:i/>
                <w:iCs/>
                <w:sz w:val="16"/>
                <w:szCs w:val="16"/>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tc>
      </w:tr>
      <w:tr w:rsidR="00AE336A" w:rsidRPr="00AE336A" w:rsidTr="00F57A83">
        <w:tc>
          <w:tcPr>
            <w:tcW w:w="9459"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2. Данные об участке предстоящего изъятия донного грунта</w:t>
            </w:r>
          </w:p>
        </w:tc>
      </w:tr>
      <w:tr w:rsidR="00AE336A" w:rsidRPr="00AE336A" w:rsidTr="00F57A83">
        <w:tc>
          <w:tcPr>
            <w:tcW w:w="9459" w:type="dxa"/>
            <w:gridSpan w:val="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9459" w:type="dxa"/>
            <w:gridSpan w:val="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E336A" w:rsidRPr="00AE336A" w:rsidTr="00F57A83">
        <w:tc>
          <w:tcPr>
            <w:tcW w:w="9459"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3. Основанием проведения дноуглубительных и других работ, связанных с изменением дна и берегов</w:t>
            </w:r>
          </w:p>
        </w:tc>
      </w:tr>
      <w:tr w:rsidR="00AE336A" w:rsidRPr="00AE336A" w:rsidTr="00F57A83">
        <w:tc>
          <w:tcPr>
            <w:tcW w:w="6766"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водных объектов, в результате которых получен донный грунт, является:</w:t>
            </w:r>
          </w:p>
        </w:tc>
        <w:tc>
          <w:tcPr>
            <w:tcW w:w="269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6766"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0" w:history="1">
              <w:r w:rsidRPr="00AE336A">
                <w:rPr>
                  <w:rFonts w:ascii="Times New Roman" w:eastAsia="Times New Roman" w:hAnsi="Times New Roman" w:cs="Times New Roman"/>
                  <w:sz w:val="16"/>
                  <w:szCs w:val="16"/>
                  <w:u w:val="single"/>
                  <w:lang w:eastAsia="ru-RU"/>
                </w:rPr>
                <w:t>частью 4 статьи 11 Водного кодекса Российской Федерации</w:t>
              </w:r>
            </w:hyperlink>
            <w:r w:rsidRPr="00AE336A">
              <w:rPr>
                <w:rFonts w:ascii="Times New Roman" w:eastAsia="Times New Roman" w:hAnsi="Times New Roman" w:cs="Times New Roman"/>
                <w:i/>
                <w:iCs/>
                <w:sz w:val="16"/>
                <w:szCs w:val="16"/>
                <w:lang w:eastAsia="ru-RU"/>
              </w:rPr>
              <w:t>)</w:t>
            </w:r>
          </w:p>
        </w:tc>
      </w:tr>
      <w:tr w:rsidR="00AE336A" w:rsidRPr="00AE336A" w:rsidTr="00F57A83">
        <w:tc>
          <w:tcPr>
            <w:tcW w:w="9459"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4. Объем донного грунта, подлежащего изъятию</w:t>
            </w:r>
            <w:r w:rsidRPr="00AE336A">
              <w:rPr>
                <w:rFonts w:ascii="Times New Roman" w:eastAsia="Times New Roman" w:hAnsi="Times New Roman" w:cs="Times New Roman"/>
                <w:sz w:val="28"/>
                <w:szCs w:val="28"/>
                <w:lang w:eastAsia="ru-RU"/>
              </w:rPr>
              <w:br/>
            </w:r>
          </w:p>
        </w:tc>
      </w:tr>
      <w:tr w:rsidR="00AE336A" w:rsidRPr="00AE336A" w:rsidTr="00F57A83">
        <w:tc>
          <w:tcPr>
            <w:tcW w:w="3250" w:type="dxa"/>
            <w:gridSpan w:val="3"/>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54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962"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F57A83">
        <w:tc>
          <w:tcPr>
            <w:tcW w:w="3250" w:type="dxa"/>
            <w:gridSpan w:val="3"/>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(Должность)</w:t>
            </w: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254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w:t>
            </w: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2962" w:type="dxa"/>
            <w:gridSpan w:val="2"/>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w:t>
            </w:r>
          </w:p>
        </w:tc>
      </w:tr>
      <w:tr w:rsidR="00AE336A" w:rsidRPr="00AE336A" w:rsidTr="00F57A83">
        <w:tc>
          <w:tcPr>
            <w:tcW w:w="3250"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2543"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М.П.</w:t>
            </w:r>
          </w:p>
        </w:tc>
        <w:tc>
          <w:tcPr>
            <w:tcW w:w="35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2962"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r>
    </w:tbl>
    <w:p w:rsidR="00832F0C" w:rsidRPr="00AE336A" w:rsidRDefault="00832F0C" w:rsidP="00F57A83">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lastRenderedPageBreak/>
        <w:t>Приложение 4</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7F2BC6"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7F2BC6" w:rsidRPr="00AE336A">
        <w:rPr>
          <w:rFonts w:ascii="Times New Roman" w:eastAsia="Times New Roman" w:hAnsi="Times New Roman" w:cs="Times New Roman"/>
          <w:spacing w:val="2"/>
          <w:sz w:val="28"/>
          <w:szCs w:val="28"/>
          <w:lang w:eastAsia="ru-RU"/>
        </w:rPr>
        <w:t>Иля</w:t>
      </w:r>
      <w:proofErr w:type="spellEnd"/>
      <w:r w:rsidR="007F2BC6" w:rsidRPr="00AE336A">
        <w:rPr>
          <w:rFonts w:ascii="Times New Roman" w:eastAsia="Times New Roman" w:hAnsi="Times New Roman" w:cs="Times New Roman"/>
          <w:spacing w:val="2"/>
          <w:sz w:val="28"/>
          <w:szCs w:val="28"/>
          <w:lang w:eastAsia="ru-RU"/>
        </w:rPr>
        <w:t>»</w:t>
      </w:r>
      <w:r w:rsidR="00AE336A" w:rsidRPr="00AE336A">
        <w:rPr>
          <w:rFonts w:ascii="Times New Roman" w:eastAsia="Times New Roman" w:hAnsi="Times New Roman" w:cs="Times New Roman"/>
          <w:spacing w:val="2"/>
          <w:sz w:val="28"/>
          <w:szCs w:val="28"/>
          <w:lang w:eastAsia="ru-RU"/>
        </w:rPr>
        <w:t xml:space="preserve"> </w:t>
      </w:r>
      <w:r w:rsidR="00AE336A">
        <w:rPr>
          <w:rFonts w:ascii="Times New Roman" w:eastAsia="Times New Roman" w:hAnsi="Times New Roman" w:cs="Times New Roman"/>
          <w:spacing w:val="2"/>
          <w:sz w:val="28"/>
          <w:szCs w:val="28"/>
          <w:lang w:eastAsia="ru-RU"/>
        </w:rPr>
        <w:t>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F57A83">
      <w:pPr>
        <w:shd w:val="clear" w:color="auto" w:fill="FFFFFF"/>
        <w:spacing w:before="15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 о выдаче заключения 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firstRow="1" w:lastRow="0" w:firstColumn="1" w:lastColumn="0" w:noHBand="0" w:noVBand="1"/>
      </w:tblPr>
      <w:tblGrid>
        <w:gridCol w:w="9459"/>
      </w:tblGrid>
      <w:tr w:rsidR="00AE336A" w:rsidRPr="00AE336A" w:rsidTr="00832F0C">
        <w:trPr>
          <w:trHeight w:val="15"/>
        </w:trPr>
        <w:tc>
          <w:tcPr>
            <w:tcW w:w="1127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территориального органа Федерального агентства по недропользованию)</w:t>
            </w:r>
          </w:p>
        </w:tc>
      </w:tr>
    </w:tbl>
    <w:p w:rsidR="00832F0C" w:rsidRPr="00AE336A" w:rsidRDefault="00832F0C" w:rsidP="00F57A83">
      <w:pPr>
        <w:shd w:val="clear" w:color="auto" w:fill="FFFFFF"/>
        <w:spacing w:before="15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w:t>
      </w:r>
    </w:p>
    <w:tbl>
      <w:tblPr>
        <w:tblW w:w="0" w:type="auto"/>
        <w:tblCellMar>
          <w:left w:w="0" w:type="dxa"/>
          <w:right w:w="0" w:type="dxa"/>
        </w:tblCellMar>
        <w:tblLook w:val="04A0" w:firstRow="1" w:lastRow="0" w:firstColumn="1" w:lastColumn="0" w:noHBand="0" w:noVBand="1"/>
      </w:tblPr>
      <w:tblGrid>
        <w:gridCol w:w="414"/>
        <w:gridCol w:w="554"/>
        <w:gridCol w:w="185"/>
        <w:gridCol w:w="185"/>
        <w:gridCol w:w="185"/>
        <w:gridCol w:w="537"/>
        <w:gridCol w:w="359"/>
        <w:gridCol w:w="349"/>
        <w:gridCol w:w="185"/>
        <w:gridCol w:w="134"/>
        <w:gridCol w:w="368"/>
        <w:gridCol w:w="617"/>
        <w:gridCol w:w="477"/>
        <w:gridCol w:w="315"/>
        <w:gridCol w:w="469"/>
        <w:gridCol w:w="181"/>
        <w:gridCol w:w="320"/>
        <w:gridCol w:w="3625"/>
      </w:tblGrid>
      <w:tr w:rsidR="00AE336A" w:rsidRPr="00AE336A" w:rsidTr="00832F0C">
        <w:trPr>
          <w:trHeight w:val="15"/>
        </w:trPr>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499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действующего</w:t>
            </w:r>
            <w:proofErr w:type="gramEnd"/>
            <w:r w:rsidRPr="00AE336A">
              <w:rPr>
                <w:rFonts w:ascii="Times New Roman" w:eastAsia="Times New Roman" w:hAnsi="Times New Roman" w:cs="Times New Roman"/>
                <w:sz w:val="28"/>
                <w:szCs w:val="28"/>
                <w:lang w:eastAsia="ru-RU"/>
              </w:rPr>
              <w:t xml:space="preserve"> на основании:</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устава</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положения</w:t>
            </w:r>
          </w:p>
        </w:tc>
      </w:tr>
      <w:tr w:rsidR="00AE336A" w:rsidRPr="00AE336A" w:rsidTr="00832F0C">
        <w:tc>
          <w:tcPr>
            <w:tcW w:w="1109"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09"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(указать вид документа)</w:t>
            </w: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(кем и когда зарегистрировано юридическое лицо)</w:t>
            </w:r>
          </w:p>
        </w:tc>
      </w:tr>
      <w:tr w:rsidR="00AE336A" w:rsidRPr="00AE336A" w:rsidTr="00832F0C">
        <w:tc>
          <w:tcPr>
            <w:tcW w:w="4805" w:type="dxa"/>
            <w:gridSpan w:val="1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нахождения (юридический адрес)</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4805" w:type="dxa"/>
            <w:gridSpan w:val="1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468"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(должность, представитель, фамилия, имя, отчество (при наличии))</w:t>
            </w:r>
          </w:p>
        </w:tc>
      </w:tr>
      <w:tr w:rsidR="00AE336A" w:rsidRPr="00AE336A" w:rsidTr="00832F0C">
        <w:tc>
          <w:tcPr>
            <w:tcW w:w="2033" w:type="dxa"/>
            <w:gridSpan w:val="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033" w:type="dxa"/>
            <w:gridSpan w:val="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0" w:type="dxa"/>
            <w:gridSpan w:val="1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(серия, номер, кем и когда выдан, код подразделения)</w:t>
            </w: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(полностью место постоянного проживания)</w:t>
            </w: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914" w:type="dxa"/>
            <w:gridSpan w:val="1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359"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действующий</w:t>
            </w:r>
            <w:proofErr w:type="gramEnd"/>
            <w:r w:rsidRPr="00AE336A">
              <w:rPr>
                <w:rFonts w:ascii="Times New Roman" w:eastAsia="Times New Roman" w:hAnsi="Times New Roman" w:cs="Times New Roman"/>
                <w:sz w:val="28"/>
                <w:szCs w:val="28"/>
                <w:lang w:eastAsia="ru-RU"/>
              </w:rPr>
              <w:t xml:space="preserve"> от имени юридического лица:</w:t>
            </w: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lastRenderedPageBreak/>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1"/>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E336A" w:rsidRPr="00AE336A" w:rsidTr="00832F0C">
        <w:tc>
          <w:tcPr>
            <w:tcW w:w="5174"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на основании доверенности, удостоверенной</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174"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098" w:type="dxa"/>
            <w:gridSpan w:val="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 нотариуса, округ)</w:t>
            </w:r>
          </w:p>
        </w:tc>
      </w:tr>
      <w:tr w:rsidR="00AE336A" w:rsidRPr="00AE336A" w:rsidTr="00832F0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и реквизиты документа)</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 xml:space="preserve">Прошу выдать заключение об отсутствии твердых полезных ископаемых, не относящихся </w:t>
            </w:r>
            <w:proofErr w:type="gramStart"/>
            <w:r w:rsidRPr="00AE336A">
              <w:rPr>
                <w:rFonts w:ascii="Times New Roman" w:eastAsia="Times New Roman" w:hAnsi="Times New Roman" w:cs="Times New Roman"/>
                <w:sz w:val="28"/>
                <w:szCs w:val="28"/>
                <w:lang w:eastAsia="ru-RU"/>
              </w:rPr>
              <w:t>к</w:t>
            </w:r>
            <w:proofErr w:type="gramEnd"/>
          </w:p>
        </w:tc>
      </w:tr>
      <w:tr w:rsidR="00AE336A" w:rsidRPr="00AE336A" w:rsidTr="00832F0C">
        <w:tc>
          <w:tcPr>
            <w:tcW w:w="5729"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общераспространенным полезным ископаемым</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729"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832F0C" w:rsidRPr="00AE336A" w:rsidRDefault="00832F0C" w:rsidP="00EE249B">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154"/>
        <w:gridCol w:w="518"/>
        <w:gridCol w:w="5787"/>
      </w:tblGrid>
      <w:tr w:rsidR="00AE336A" w:rsidRPr="00AE336A" w:rsidTr="00832F0C">
        <w:trPr>
          <w:trHeight w:val="15"/>
        </w:trPr>
        <w:tc>
          <w:tcPr>
            <w:tcW w:w="3696"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696"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7022"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696"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proofErr w:type="gramStart"/>
            <w:r w:rsidRPr="00AE336A">
              <w:rPr>
                <w:rFonts w:ascii="Times New Roman" w:eastAsia="Times New Roman" w:hAnsi="Times New Roman" w:cs="Times New Roman"/>
                <w:i/>
                <w:iCs/>
                <w:sz w:val="16"/>
                <w:szCs w:val="16"/>
                <w:lang w:eastAsia="ru-RU"/>
              </w:rPr>
              <w:t>(фамилия, имя, отчество (при наличии)</w:t>
            </w:r>
            <w:proofErr w:type="gramEnd"/>
          </w:p>
        </w:tc>
      </w:tr>
      <w:tr w:rsidR="00AE336A" w:rsidRPr="00AE336A" w:rsidTr="00832F0C">
        <w:tc>
          <w:tcPr>
            <w:tcW w:w="3696"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МП</w:t>
            </w: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tc>
      </w:tr>
    </w:tbl>
    <w:p w:rsidR="00832F0C" w:rsidRPr="00AE336A" w:rsidRDefault="00832F0C" w:rsidP="00F57A83">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lastRenderedPageBreak/>
        <w:t>Приложение 5</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AE336A">
        <w:rPr>
          <w:rFonts w:ascii="Times New Roman" w:eastAsia="Times New Roman" w:hAnsi="Times New Roman" w:cs="Times New Roman"/>
          <w:spacing w:val="2"/>
          <w:sz w:val="28"/>
          <w:szCs w:val="28"/>
          <w:lang w:eastAsia="ru-RU"/>
        </w:rPr>
        <w:t xml:space="preserve"> </w:t>
      </w:r>
      <w:r w:rsidR="007F2BC6" w:rsidRPr="00AE336A">
        <w:rPr>
          <w:rFonts w:ascii="Times New Roman" w:eastAsia="Times New Roman" w:hAnsi="Times New Roman" w:cs="Times New Roman"/>
          <w:spacing w:val="2"/>
          <w:sz w:val="28"/>
          <w:szCs w:val="28"/>
          <w:lang w:eastAsia="ru-RU"/>
        </w:rPr>
        <w:t>на территории сельского поселения «</w:t>
      </w:r>
      <w:proofErr w:type="spellStart"/>
      <w:r w:rsidR="007F2BC6" w:rsidRPr="00AE336A">
        <w:rPr>
          <w:rFonts w:ascii="Times New Roman" w:eastAsia="Times New Roman" w:hAnsi="Times New Roman" w:cs="Times New Roman"/>
          <w:spacing w:val="2"/>
          <w:sz w:val="28"/>
          <w:szCs w:val="28"/>
          <w:lang w:eastAsia="ru-RU"/>
        </w:rPr>
        <w:t>Иля</w:t>
      </w:r>
      <w:proofErr w:type="spellEnd"/>
      <w:r w:rsidR="007F2BC6" w:rsidRPr="00AE336A">
        <w:rPr>
          <w:rFonts w:ascii="Times New Roman" w:eastAsia="Times New Roman" w:hAnsi="Times New Roman" w:cs="Times New Roman"/>
          <w:spacing w:val="2"/>
          <w:sz w:val="28"/>
          <w:szCs w:val="28"/>
          <w:lang w:eastAsia="ru-RU"/>
        </w:rPr>
        <w:t>»</w:t>
      </w:r>
      <w:r w:rsidR="00AE336A" w:rsidRPr="00AE336A">
        <w:rPr>
          <w:rFonts w:ascii="Times New Roman" w:eastAsia="Times New Roman" w:hAnsi="Times New Roman" w:cs="Times New Roman"/>
          <w:spacing w:val="2"/>
          <w:sz w:val="28"/>
          <w:szCs w:val="28"/>
          <w:lang w:eastAsia="ru-RU"/>
        </w:rPr>
        <w:t xml:space="preserve"> </w:t>
      </w:r>
      <w:r w:rsidR="00AE336A">
        <w:rPr>
          <w:rFonts w:ascii="Times New Roman" w:eastAsia="Times New Roman" w:hAnsi="Times New Roman" w:cs="Times New Roman"/>
          <w:spacing w:val="2"/>
          <w:sz w:val="28"/>
          <w:szCs w:val="28"/>
          <w:lang w:eastAsia="ru-RU"/>
        </w:rPr>
        <w:t>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F57A83">
      <w:pPr>
        <w:shd w:val="clear" w:color="auto" w:fill="FFFFFF"/>
        <w:spacing w:before="15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9459"/>
      </w:tblGrid>
      <w:tr w:rsidR="00AE336A" w:rsidRPr="00AE336A" w:rsidTr="00832F0C">
        <w:trPr>
          <w:trHeight w:val="15"/>
        </w:trPr>
        <w:tc>
          <w:tcPr>
            <w:tcW w:w="1127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территориального органа Федерального агентства водных ресурсов)</w:t>
            </w:r>
          </w:p>
        </w:tc>
      </w:tr>
    </w:tbl>
    <w:p w:rsidR="00832F0C" w:rsidRPr="00AE336A" w:rsidRDefault="00832F0C" w:rsidP="00F57A83">
      <w:pPr>
        <w:shd w:val="clear" w:color="auto" w:fill="FFFFFF"/>
        <w:spacing w:before="150"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ЗАЯВЛЕНИЕ</w:t>
      </w:r>
    </w:p>
    <w:tbl>
      <w:tblPr>
        <w:tblW w:w="0" w:type="auto"/>
        <w:tblCellMar>
          <w:left w:w="0" w:type="dxa"/>
          <w:right w:w="0" w:type="dxa"/>
        </w:tblCellMar>
        <w:tblLook w:val="04A0" w:firstRow="1" w:lastRow="0" w:firstColumn="1" w:lastColumn="0" w:noHBand="0" w:noVBand="1"/>
      </w:tblPr>
      <w:tblGrid>
        <w:gridCol w:w="413"/>
        <w:gridCol w:w="554"/>
        <w:gridCol w:w="185"/>
        <w:gridCol w:w="185"/>
        <w:gridCol w:w="185"/>
        <w:gridCol w:w="538"/>
        <w:gridCol w:w="359"/>
        <w:gridCol w:w="350"/>
        <w:gridCol w:w="185"/>
        <w:gridCol w:w="134"/>
        <w:gridCol w:w="366"/>
        <w:gridCol w:w="134"/>
        <w:gridCol w:w="515"/>
        <w:gridCol w:w="485"/>
        <w:gridCol w:w="321"/>
        <w:gridCol w:w="627"/>
        <w:gridCol w:w="321"/>
        <w:gridCol w:w="3602"/>
      </w:tblGrid>
      <w:tr w:rsidR="00AE336A" w:rsidRPr="00AE336A" w:rsidTr="00832F0C">
        <w:trPr>
          <w:trHeight w:val="15"/>
        </w:trPr>
        <w:tc>
          <w:tcPr>
            <w:tcW w:w="11273" w:type="dxa"/>
            <w:gridSpan w:val="18"/>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AE336A" w:rsidRPr="00AE336A" w:rsidTr="00832F0C">
        <w:trPr>
          <w:trHeight w:val="15"/>
        </w:trPr>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85"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499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действующего</w:t>
            </w:r>
            <w:proofErr w:type="gramEnd"/>
            <w:r w:rsidRPr="00AE336A">
              <w:rPr>
                <w:rFonts w:ascii="Times New Roman" w:eastAsia="Times New Roman" w:hAnsi="Times New Roman" w:cs="Times New Roman"/>
                <w:sz w:val="28"/>
                <w:szCs w:val="28"/>
                <w:lang w:eastAsia="ru-RU"/>
              </w:rPr>
              <w:t xml:space="preserve"> на основании:</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устава</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положения</w:t>
            </w:r>
          </w:p>
        </w:tc>
      </w:tr>
      <w:tr w:rsidR="00AE336A" w:rsidRPr="00AE336A" w:rsidTr="00832F0C">
        <w:tc>
          <w:tcPr>
            <w:tcW w:w="1109"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09"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(указать вид документа)</w:t>
            </w: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(кем и когда зарегистрировано юридическое лицо)</w:t>
            </w:r>
          </w:p>
        </w:tc>
      </w:tr>
      <w:tr w:rsidR="00AE336A" w:rsidRPr="00AE336A" w:rsidTr="00832F0C">
        <w:tc>
          <w:tcPr>
            <w:tcW w:w="4805"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нахождения (юридический адрес)</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4805" w:type="dxa"/>
            <w:gridSpan w:val="1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468"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957"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316" w:type="dxa"/>
            <w:gridSpan w:val="9"/>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(должность, представитель, фамилия, имя, отчество (при наличии))</w:t>
            </w:r>
          </w:p>
        </w:tc>
      </w:tr>
      <w:tr w:rsidR="00AE336A" w:rsidRPr="00AE336A" w:rsidTr="00832F0C">
        <w:tc>
          <w:tcPr>
            <w:tcW w:w="2033" w:type="dxa"/>
            <w:gridSpan w:val="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033" w:type="dxa"/>
            <w:gridSpan w:val="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240" w:type="dxa"/>
            <w:gridSpan w:val="1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294"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(серия, номер, кем и когда выдан, код подразделения)</w:t>
            </w: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(полностью место постоянного проживания)</w:t>
            </w: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914" w:type="dxa"/>
            <w:gridSpan w:val="1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359"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AE336A">
              <w:rPr>
                <w:rFonts w:ascii="Times New Roman" w:eastAsia="Times New Roman" w:hAnsi="Times New Roman" w:cs="Times New Roman"/>
                <w:sz w:val="28"/>
                <w:szCs w:val="28"/>
                <w:lang w:eastAsia="ru-RU"/>
              </w:rPr>
              <w:t>действующий</w:t>
            </w:r>
            <w:proofErr w:type="gramEnd"/>
            <w:r w:rsidRPr="00AE336A">
              <w:rPr>
                <w:rFonts w:ascii="Times New Roman" w:eastAsia="Times New Roman" w:hAnsi="Times New Roman" w:cs="Times New Roman"/>
                <w:sz w:val="28"/>
                <w:szCs w:val="28"/>
                <w:lang w:eastAsia="ru-RU"/>
              </w:rPr>
              <w:t xml:space="preserve"> от имени юридического лица:</w:t>
            </w: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402"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870" w:type="dxa"/>
            <w:gridSpan w:val="11"/>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E336A" w:rsidRPr="00AE336A" w:rsidTr="00832F0C">
        <w:tc>
          <w:tcPr>
            <w:tcW w:w="5174"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на основании доверенности, удостоверенной</w:t>
            </w:r>
          </w:p>
        </w:tc>
        <w:tc>
          <w:tcPr>
            <w:tcW w:w="6098" w:type="dxa"/>
            <w:gridSpan w:val="3"/>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5174" w:type="dxa"/>
            <w:gridSpan w:val="1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6098" w:type="dxa"/>
            <w:gridSpan w:val="3"/>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 нотариуса, округ)</w:t>
            </w:r>
          </w:p>
        </w:tc>
      </w:tr>
      <w:tr w:rsidR="00AE336A" w:rsidRPr="00AE336A" w:rsidTr="00832F0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2772"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и реквизиты документа)</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AE336A" w:rsidRPr="00AE336A" w:rsidTr="00832F0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1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E336A" w:rsidRPr="00AE336A" w:rsidTr="00832F0C">
        <w:tc>
          <w:tcPr>
            <w:tcW w:w="11273" w:type="dxa"/>
            <w:gridSpan w:val="1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Приложение: копия топографического плана производства работ.</w:t>
            </w:r>
          </w:p>
        </w:tc>
      </w:tr>
      <w:tr w:rsidR="00AE336A" w:rsidRPr="00AE336A" w:rsidTr="00832F0C">
        <w:tc>
          <w:tcPr>
            <w:tcW w:w="3696" w:type="dxa"/>
            <w:gridSpan w:val="1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696" w:type="dxa"/>
            <w:gridSpan w:val="12"/>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 заявителя)</w:t>
            </w: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gridSpan w:val="5"/>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proofErr w:type="gramStart"/>
            <w:r w:rsidRPr="00AE336A">
              <w:rPr>
                <w:rFonts w:ascii="Times New Roman" w:eastAsia="Times New Roman" w:hAnsi="Times New Roman" w:cs="Times New Roman"/>
                <w:i/>
                <w:iCs/>
                <w:sz w:val="16"/>
                <w:szCs w:val="16"/>
                <w:lang w:eastAsia="ru-RU"/>
              </w:rPr>
              <w:t>(фамилия, имя, отчество (при наличии)</w:t>
            </w:r>
            <w:proofErr w:type="gramEnd"/>
          </w:p>
        </w:tc>
      </w:tr>
      <w:tr w:rsidR="00AE336A" w:rsidRPr="00AE336A" w:rsidTr="00832F0C">
        <w:tc>
          <w:tcPr>
            <w:tcW w:w="3696" w:type="dxa"/>
            <w:gridSpan w:val="1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022"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МП</w:t>
            </w: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p w:rsidR="00F57A83" w:rsidRPr="00AE336A" w:rsidRDefault="00F57A83" w:rsidP="00EE249B">
            <w:pPr>
              <w:spacing w:after="0" w:line="315" w:lineRule="atLeast"/>
              <w:jc w:val="both"/>
              <w:textAlignment w:val="baseline"/>
              <w:rPr>
                <w:rFonts w:ascii="Times New Roman" w:eastAsia="Times New Roman" w:hAnsi="Times New Roman" w:cs="Times New Roman"/>
                <w:sz w:val="28"/>
                <w:szCs w:val="28"/>
                <w:lang w:eastAsia="ru-RU"/>
              </w:rPr>
            </w:pPr>
          </w:p>
        </w:tc>
      </w:tr>
    </w:tbl>
    <w:p w:rsidR="00832F0C" w:rsidRPr="00AE336A" w:rsidRDefault="00832F0C" w:rsidP="00F57A83">
      <w:pPr>
        <w:shd w:val="clear" w:color="auto" w:fill="FFFFFF"/>
        <w:spacing w:after="0" w:line="315" w:lineRule="atLeast"/>
        <w:ind w:left="5103"/>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lastRenderedPageBreak/>
        <w:t>Приложение 6</w:t>
      </w:r>
      <w:r w:rsidRPr="00AE336A">
        <w:rPr>
          <w:rFonts w:ascii="Times New Roman" w:eastAsia="Times New Roman" w:hAnsi="Times New Roman" w:cs="Times New Roman"/>
          <w:spacing w:val="2"/>
          <w:sz w:val="28"/>
          <w:szCs w:val="28"/>
          <w:lang w:eastAsia="ru-RU"/>
        </w:rPr>
        <w:br/>
        <w:t>к Порядку использования донного грунта,</w:t>
      </w:r>
      <w:r w:rsidR="00AE336A"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извлеченного при проведении дноуглубительных</w:t>
      </w:r>
      <w:r w:rsidRPr="00AE336A">
        <w:rPr>
          <w:rFonts w:ascii="Times New Roman" w:eastAsia="Times New Roman" w:hAnsi="Times New Roman" w:cs="Times New Roman"/>
          <w:spacing w:val="2"/>
          <w:sz w:val="28"/>
          <w:szCs w:val="28"/>
          <w:lang w:eastAsia="ru-RU"/>
        </w:rPr>
        <w:br/>
        <w:t>и других работ, связанных с изменением</w:t>
      </w:r>
      <w:r w:rsidR="00AE336A" w:rsidRPr="00AE336A">
        <w:rPr>
          <w:rFonts w:ascii="Times New Roman" w:eastAsia="Times New Roman" w:hAnsi="Times New Roman" w:cs="Times New Roman"/>
          <w:spacing w:val="2"/>
          <w:sz w:val="28"/>
          <w:szCs w:val="28"/>
          <w:lang w:eastAsia="ru-RU"/>
        </w:rPr>
        <w:t xml:space="preserve"> </w:t>
      </w:r>
      <w:r w:rsidRPr="00AE336A">
        <w:rPr>
          <w:rFonts w:ascii="Times New Roman" w:eastAsia="Times New Roman" w:hAnsi="Times New Roman" w:cs="Times New Roman"/>
          <w:spacing w:val="2"/>
          <w:sz w:val="28"/>
          <w:szCs w:val="28"/>
          <w:lang w:eastAsia="ru-RU"/>
        </w:rPr>
        <w:t>дна и берегов водных объектов</w:t>
      </w:r>
      <w:r w:rsidR="007F2BC6" w:rsidRPr="00AE336A">
        <w:rPr>
          <w:rFonts w:ascii="Times New Roman" w:eastAsia="Times New Roman" w:hAnsi="Times New Roman" w:cs="Times New Roman"/>
          <w:spacing w:val="2"/>
          <w:sz w:val="28"/>
          <w:szCs w:val="28"/>
          <w:lang w:eastAsia="ru-RU"/>
        </w:rPr>
        <w:t xml:space="preserve"> на территории сельского поселения «</w:t>
      </w:r>
      <w:proofErr w:type="spellStart"/>
      <w:r w:rsidR="007F2BC6" w:rsidRPr="00AE336A">
        <w:rPr>
          <w:rFonts w:ascii="Times New Roman" w:eastAsia="Times New Roman" w:hAnsi="Times New Roman" w:cs="Times New Roman"/>
          <w:spacing w:val="2"/>
          <w:sz w:val="28"/>
          <w:szCs w:val="28"/>
          <w:lang w:eastAsia="ru-RU"/>
        </w:rPr>
        <w:t>Иля</w:t>
      </w:r>
      <w:proofErr w:type="spellEnd"/>
      <w:r w:rsidR="007F2BC6" w:rsidRPr="00AE336A">
        <w:rPr>
          <w:rFonts w:ascii="Times New Roman" w:eastAsia="Times New Roman" w:hAnsi="Times New Roman" w:cs="Times New Roman"/>
          <w:spacing w:val="2"/>
          <w:sz w:val="28"/>
          <w:szCs w:val="28"/>
          <w:lang w:eastAsia="ru-RU"/>
        </w:rPr>
        <w:t>»</w:t>
      </w:r>
      <w:r w:rsidR="00AE336A" w:rsidRPr="00AE336A">
        <w:rPr>
          <w:rFonts w:ascii="Times New Roman" w:eastAsia="Times New Roman" w:hAnsi="Times New Roman" w:cs="Times New Roman"/>
          <w:spacing w:val="2"/>
          <w:sz w:val="28"/>
          <w:szCs w:val="28"/>
          <w:lang w:eastAsia="ru-RU"/>
        </w:rPr>
        <w:t xml:space="preserve"> </w:t>
      </w:r>
      <w:r w:rsidR="00AE336A">
        <w:rPr>
          <w:rFonts w:ascii="Times New Roman" w:eastAsia="Times New Roman" w:hAnsi="Times New Roman" w:cs="Times New Roman"/>
          <w:spacing w:val="2"/>
          <w:sz w:val="28"/>
          <w:szCs w:val="28"/>
          <w:lang w:eastAsia="ru-RU"/>
        </w:rPr>
        <w:t>Утверждённого Постановление Администрации СП «</w:t>
      </w:r>
      <w:proofErr w:type="spellStart"/>
      <w:r w:rsidR="00AE336A">
        <w:rPr>
          <w:rFonts w:ascii="Times New Roman" w:eastAsia="Times New Roman" w:hAnsi="Times New Roman" w:cs="Times New Roman"/>
          <w:spacing w:val="2"/>
          <w:sz w:val="28"/>
          <w:szCs w:val="28"/>
          <w:lang w:eastAsia="ru-RU"/>
        </w:rPr>
        <w:t>Иля</w:t>
      </w:r>
      <w:proofErr w:type="spellEnd"/>
      <w:r w:rsidR="00AE336A">
        <w:rPr>
          <w:rFonts w:ascii="Times New Roman" w:eastAsia="Times New Roman" w:hAnsi="Times New Roman" w:cs="Times New Roman"/>
          <w:spacing w:val="2"/>
          <w:sz w:val="28"/>
          <w:szCs w:val="28"/>
          <w:lang w:eastAsia="ru-RU"/>
        </w:rPr>
        <w:t>» от.12.08.2020 г., № 10</w:t>
      </w:r>
    </w:p>
    <w:p w:rsidR="00832F0C" w:rsidRPr="00AE336A" w:rsidRDefault="00832F0C" w:rsidP="00F57A8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t>Рекомендуемый образец</w:t>
      </w:r>
    </w:p>
    <w:p w:rsidR="00832F0C" w:rsidRPr="00AE336A" w:rsidRDefault="00832F0C" w:rsidP="00EE249B">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9459"/>
      </w:tblGrid>
      <w:tr w:rsidR="00AE336A" w:rsidRPr="00AE336A" w:rsidTr="00832F0C">
        <w:trPr>
          <w:trHeight w:val="15"/>
        </w:trPr>
        <w:tc>
          <w:tcPr>
            <w:tcW w:w="1127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(наименование органа местного самоуправления)</w:t>
            </w:r>
          </w:p>
        </w:tc>
      </w:tr>
    </w:tbl>
    <w:p w:rsidR="00832F0C" w:rsidRPr="00AE336A" w:rsidRDefault="00832F0C" w:rsidP="00F57A83">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32F0C" w:rsidRPr="00AE336A" w:rsidRDefault="00832F0C" w:rsidP="00EE249B">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t>от_____________</w:t>
      </w:r>
    </w:p>
    <w:tbl>
      <w:tblPr>
        <w:tblW w:w="0" w:type="auto"/>
        <w:tblCellMar>
          <w:left w:w="0" w:type="dxa"/>
          <w:right w:w="0" w:type="dxa"/>
        </w:tblCellMar>
        <w:tblLook w:val="04A0" w:firstRow="1" w:lastRow="0" w:firstColumn="1" w:lastColumn="0" w:noHBand="0" w:noVBand="1"/>
      </w:tblPr>
      <w:tblGrid>
        <w:gridCol w:w="740"/>
        <w:gridCol w:w="2277"/>
        <w:gridCol w:w="339"/>
        <w:gridCol w:w="1780"/>
        <w:gridCol w:w="548"/>
        <w:gridCol w:w="589"/>
        <w:gridCol w:w="1276"/>
        <w:gridCol w:w="1910"/>
      </w:tblGrid>
      <w:tr w:rsidR="00AE336A" w:rsidRPr="00AE336A" w:rsidTr="00832F0C">
        <w:trPr>
          <w:trHeight w:val="15"/>
        </w:trPr>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587"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370"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218"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39"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663"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402" w:type="dxa"/>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1. Настоящее решение принято на основании заявления:</w:t>
            </w:r>
          </w:p>
        </w:tc>
      </w:tr>
      <w:tr w:rsidR="00AE336A" w:rsidRPr="00AE336A" w:rsidTr="00832F0C">
        <w:tc>
          <w:tcPr>
            <w:tcW w:w="11273" w:type="dxa"/>
            <w:gridSpan w:val="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наименование заявителя)</w:t>
            </w: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 xml:space="preserve">2. </w:t>
            </w:r>
            <w:proofErr w:type="gramStart"/>
            <w:r w:rsidRPr="00AE336A">
              <w:rPr>
                <w:rFonts w:ascii="Times New Roman" w:eastAsia="Times New Roman" w:hAnsi="Times New Roman" w:cs="Times New Roman"/>
                <w:sz w:val="28"/>
                <w:szCs w:val="28"/>
                <w:lang w:eastAsia="ru-RU"/>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AE336A">
              <w:rPr>
                <w:rFonts w:ascii="Times New Roman" w:eastAsia="Times New Roman" w:hAnsi="Times New Roman" w:cs="Times New Roman"/>
                <w:sz w:val="16"/>
                <w:szCs w:val="16"/>
                <w:lang w:eastAsia="ru-RU"/>
              </w:rPr>
              <w:t>(</w:t>
            </w:r>
            <w:r w:rsidRPr="00AE336A">
              <w:rPr>
                <w:rFonts w:ascii="Times New Roman" w:eastAsia="Times New Roman" w:hAnsi="Times New Roman" w:cs="Times New Roman"/>
                <w:i/>
                <w:iCs/>
                <w:sz w:val="16"/>
                <w:szCs w:val="16"/>
                <w:lang w:eastAsia="ru-RU"/>
              </w:rPr>
              <w:t>нужное отметить</w:t>
            </w:r>
            <w:r w:rsidRPr="00AE336A">
              <w:rPr>
                <w:rFonts w:ascii="Times New Roman" w:eastAsia="Times New Roman" w:hAnsi="Times New Roman" w:cs="Times New Roman"/>
                <w:sz w:val="16"/>
                <w:szCs w:val="16"/>
                <w:lang w:eastAsia="ru-RU"/>
              </w:rPr>
              <w:t>)</w:t>
            </w:r>
            <w:proofErr w:type="gramEnd"/>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для обеспечения муниципальных нужд</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 xml:space="preserve">3. В случае использования для обеспечения муниципальных нужд указывается цель (цели) использования донного грунта: </w:t>
            </w:r>
            <w:r w:rsidRPr="00AE336A">
              <w:rPr>
                <w:rFonts w:ascii="Times New Roman" w:eastAsia="Times New Roman" w:hAnsi="Times New Roman" w:cs="Times New Roman"/>
                <w:sz w:val="16"/>
                <w:szCs w:val="16"/>
                <w:lang w:eastAsia="ru-RU"/>
              </w:rPr>
              <w:t>(</w:t>
            </w:r>
            <w:proofErr w:type="gramStart"/>
            <w:r w:rsidRPr="00AE336A">
              <w:rPr>
                <w:rFonts w:ascii="Times New Roman" w:eastAsia="Times New Roman" w:hAnsi="Times New Roman" w:cs="Times New Roman"/>
                <w:i/>
                <w:iCs/>
                <w:sz w:val="16"/>
                <w:szCs w:val="16"/>
                <w:lang w:eastAsia="ru-RU"/>
              </w:rPr>
              <w:t>нужное</w:t>
            </w:r>
            <w:proofErr w:type="gramEnd"/>
            <w:r w:rsidRPr="00AE336A">
              <w:rPr>
                <w:rFonts w:ascii="Times New Roman" w:eastAsia="Times New Roman" w:hAnsi="Times New Roman" w:cs="Times New Roman"/>
                <w:i/>
                <w:iCs/>
                <w:sz w:val="16"/>
                <w:szCs w:val="16"/>
                <w:lang w:eastAsia="ru-RU"/>
              </w:rPr>
              <w:t xml:space="preserve"> отметить</w:t>
            </w:r>
            <w:r w:rsidRPr="00AE336A">
              <w:rPr>
                <w:rFonts w:ascii="Times New Roman" w:eastAsia="Times New Roman" w:hAnsi="Times New Roman" w:cs="Times New Roman"/>
                <w:sz w:val="16"/>
                <w:szCs w:val="16"/>
                <w:lang w:eastAsia="ru-RU"/>
              </w:rPr>
              <w:t>)</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организации благоустройства территории;</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осуществления дорожной деятельности;</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создания условий для массового отдыха жителей поселения и организация обустройства мест массового отдыха населения;</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создания искусственных земельных участков;</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для целей сельскохозяйственного производства;</w:t>
            </w:r>
          </w:p>
        </w:tc>
      </w:tr>
      <w:tr w:rsidR="00AE336A" w:rsidRPr="00AE336A" w:rsidTr="00832F0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 xml:space="preserve">для осуществления </w:t>
            </w:r>
            <w:proofErr w:type="spellStart"/>
            <w:r w:rsidRPr="00AE336A">
              <w:rPr>
                <w:rFonts w:ascii="Times New Roman" w:eastAsia="Times New Roman" w:hAnsi="Times New Roman" w:cs="Times New Roman"/>
                <w:sz w:val="28"/>
                <w:szCs w:val="28"/>
                <w:lang w:eastAsia="ru-RU"/>
              </w:rPr>
              <w:t>аквакультуры</w:t>
            </w:r>
            <w:proofErr w:type="spellEnd"/>
            <w:r w:rsidRPr="00AE336A">
              <w:rPr>
                <w:rFonts w:ascii="Times New Roman" w:eastAsia="Times New Roman" w:hAnsi="Times New Roman" w:cs="Times New Roman"/>
                <w:sz w:val="28"/>
                <w:szCs w:val="28"/>
                <w:lang w:eastAsia="ru-RU"/>
              </w:rPr>
              <w:t xml:space="preserve"> (рыбоводства).</w:t>
            </w: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326"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проведения работ</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326"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 xml:space="preserve">(наименование субъекта Российской Федерации, муниципального образования, </w:t>
            </w:r>
            <w:r w:rsidRPr="00AE336A">
              <w:rPr>
                <w:rFonts w:ascii="Times New Roman" w:eastAsia="Times New Roman" w:hAnsi="Times New Roman" w:cs="Times New Roman"/>
                <w:i/>
                <w:iCs/>
                <w:sz w:val="16"/>
                <w:szCs w:val="16"/>
                <w:lang w:eastAsia="ru-RU"/>
              </w:rPr>
              <w:lastRenderedPageBreak/>
              <w:t xml:space="preserve">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AE336A">
              <w:rPr>
                <w:rFonts w:ascii="Times New Roman" w:eastAsia="Times New Roman" w:hAnsi="Times New Roman" w:cs="Times New Roman"/>
                <w:i/>
                <w:iCs/>
                <w:sz w:val="16"/>
                <w:szCs w:val="16"/>
                <w:lang w:eastAsia="ru-RU"/>
              </w:rPr>
              <w:t>км</w:t>
            </w:r>
            <w:proofErr w:type="gramEnd"/>
            <w:r w:rsidRPr="00AE336A">
              <w:rPr>
                <w:rFonts w:ascii="Times New Roman" w:eastAsia="Times New Roman" w:hAnsi="Times New Roman" w:cs="Times New Roman"/>
                <w:noProof/>
                <w:sz w:val="16"/>
                <w:szCs w:val="16"/>
                <w:lang w:eastAsia="ru-RU"/>
              </w:rPr>
              <mc:AlternateContent>
                <mc:Choice Requires="wps">
                  <w:drawing>
                    <wp:inline distT="0" distB="0" distL="0" distR="0" wp14:anchorId="21D5260D" wp14:editId="092193D3">
                      <wp:extent cx="104775" cy="219075"/>
                      <wp:effectExtent l="0" t="0" r="0" b="0"/>
                      <wp:docPr id="1" name="AutoShape 2"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WJrkemAMAAPcGAAAO&#10;AAAAAAAAAAAAAAAAAC4CAABkcnMvZTJvRG9jLnhtbFBLAQItABQABgAIAAAAIQASuwWb3AAAAAMB&#10;AAAPAAAAAAAAAAAAAAAAAPIFAABkcnMvZG93bnJldi54bWxQSwUGAAAAAAQABADzAAAA+wYAAAAA&#10;" filled="f" stroked="f">
                      <o:lock v:ext="edit" aspectratio="t"/>
                      <w10:anchorlock/>
                    </v:rect>
                  </w:pict>
                </mc:Fallback>
              </mc:AlternateContent>
            </w:r>
            <w:r w:rsidRPr="00AE336A">
              <w:rPr>
                <w:rFonts w:ascii="Times New Roman" w:eastAsia="Times New Roman" w:hAnsi="Times New Roman" w:cs="Times New Roman"/>
                <w:i/>
                <w:iCs/>
                <w:sz w:val="16"/>
                <w:szCs w:val="16"/>
                <w:lang w:eastAsia="ru-RU"/>
              </w:rPr>
              <w:t>)</w:t>
            </w:r>
          </w:p>
        </w:tc>
      </w:tr>
      <w:tr w:rsidR="00AE336A" w:rsidRPr="00AE336A" w:rsidTr="00832F0C">
        <w:tc>
          <w:tcPr>
            <w:tcW w:w="7207" w:type="dxa"/>
            <w:gridSpan w:val="6"/>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lastRenderedPageBreak/>
              <w:t>Объемы (планируемые объемы) извлекаемого донного грунта</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8870" w:type="dxa"/>
            <w:gridSpan w:val="7"/>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w:t>
            </w:r>
          </w:p>
        </w:tc>
      </w:tr>
      <w:tr w:rsidR="00AE336A" w:rsidRPr="00AE336A" w:rsidTr="00832F0C">
        <w:tc>
          <w:tcPr>
            <w:tcW w:w="3696"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(кадастровый номер участка)</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696" w:type="dxa"/>
            <w:gridSpan w:val="3"/>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7577" w:type="dxa"/>
            <w:gridSpan w:val="5"/>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AE336A" w:rsidRPr="00AE336A" w:rsidTr="00832F0C">
        <w:tc>
          <w:tcPr>
            <w:tcW w:w="11273" w:type="dxa"/>
            <w:gridSpan w:val="8"/>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11273" w:type="dxa"/>
            <w:gridSpan w:val="8"/>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(указывается наименование физического, юридического лица)</w:t>
            </w:r>
            <w:r w:rsidRPr="00AE336A">
              <w:rPr>
                <w:rFonts w:ascii="Times New Roman" w:eastAsia="Times New Roman" w:hAnsi="Times New Roman" w:cs="Times New Roman"/>
                <w:sz w:val="16"/>
                <w:szCs w:val="16"/>
                <w:lang w:eastAsia="ru-RU"/>
              </w:rPr>
              <w:br/>
            </w:r>
          </w:p>
        </w:tc>
      </w:tr>
      <w:tr w:rsidR="00AE336A" w:rsidRPr="00AE336A" w:rsidTr="00832F0C">
        <w:tc>
          <w:tcPr>
            <w:tcW w:w="3326"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Руководитель органа местного самоуправления</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r>
      <w:tr w:rsidR="00AE336A" w:rsidRPr="00AE336A" w:rsidTr="00832F0C">
        <w:tc>
          <w:tcPr>
            <w:tcW w:w="3326"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16"/>
                <w:szCs w:val="16"/>
                <w:lang w:eastAsia="ru-RU"/>
              </w:rPr>
            </w:pPr>
          </w:p>
        </w:tc>
        <w:tc>
          <w:tcPr>
            <w:tcW w:w="4805" w:type="dxa"/>
            <w:gridSpan w:val="3"/>
            <w:tcBorders>
              <w:top w:val="single" w:sz="6" w:space="0" w:color="000000"/>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16"/>
                <w:szCs w:val="16"/>
                <w:lang w:eastAsia="ru-RU"/>
              </w:rPr>
            </w:pPr>
            <w:r w:rsidRPr="00AE336A">
              <w:rPr>
                <w:rFonts w:ascii="Times New Roman" w:eastAsia="Times New Roman" w:hAnsi="Times New Roman" w:cs="Times New Roman"/>
                <w:i/>
                <w:iCs/>
                <w:sz w:val="16"/>
                <w:szCs w:val="16"/>
                <w:lang w:eastAsia="ru-RU"/>
              </w:rPr>
              <w:t>(Фамилия, имя, отчество (при наличии))</w:t>
            </w:r>
          </w:p>
        </w:tc>
      </w:tr>
      <w:tr w:rsidR="00AE336A" w:rsidRPr="00AE336A" w:rsidTr="00832F0C">
        <w:tc>
          <w:tcPr>
            <w:tcW w:w="3326"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240" w:lineRule="auto"/>
              <w:jc w:val="both"/>
              <w:rPr>
                <w:rFonts w:ascii="Times New Roman" w:eastAsia="Times New Roman" w:hAnsi="Times New Roman" w:cs="Times New Roman"/>
                <w:sz w:val="28"/>
                <w:szCs w:val="28"/>
                <w:lang w:eastAsia="ru-RU"/>
              </w:rPr>
            </w:pPr>
          </w:p>
        </w:tc>
        <w:tc>
          <w:tcPr>
            <w:tcW w:w="5359" w:type="dxa"/>
            <w:gridSpan w:val="4"/>
            <w:tcBorders>
              <w:top w:val="nil"/>
              <w:left w:val="nil"/>
              <w:bottom w:val="nil"/>
              <w:right w:val="nil"/>
            </w:tcBorders>
            <w:tcMar>
              <w:top w:w="0" w:type="dxa"/>
              <w:left w:w="149" w:type="dxa"/>
              <w:bottom w:w="0" w:type="dxa"/>
              <w:right w:w="149" w:type="dxa"/>
            </w:tcMar>
            <w:hideMark/>
          </w:tcPr>
          <w:p w:rsidR="00832F0C" w:rsidRPr="00AE336A" w:rsidRDefault="00832F0C" w:rsidP="00EE249B">
            <w:pPr>
              <w:spacing w:after="0" w:line="315" w:lineRule="atLeast"/>
              <w:jc w:val="both"/>
              <w:textAlignment w:val="baseline"/>
              <w:rPr>
                <w:rFonts w:ascii="Times New Roman" w:eastAsia="Times New Roman" w:hAnsi="Times New Roman" w:cs="Times New Roman"/>
                <w:sz w:val="28"/>
                <w:szCs w:val="28"/>
                <w:lang w:eastAsia="ru-RU"/>
              </w:rPr>
            </w:pPr>
            <w:r w:rsidRPr="00AE336A">
              <w:rPr>
                <w:rFonts w:ascii="Times New Roman" w:eastAsia="Times New Roman" w:hAnsi="Times New Roman" w:cs="Times New Roman"/>
                <w:sz w:val="28"/>
                <w:szCs w:val="28"/>
                <w:lang w:eastAsia="ru-RU"/>
              </w:rPr>
              <w:t>МП</w:t>
            </w:r>
          </w:p>
        </w:tc>
      </w:tr>
    </w:tbl>
    <w:p w:rsidR="00832F0C" w:rsidRPr="00AE336A" w:rsidRDefault="00832F0C" w:rsidP="00EE24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E336A">
        <w:rPr>
          <w:rFonts w:ascii="Times New Roman" w:eastAsia="Times New Roman" w:hAnsi="Times New Roman" w:cs="Times New Roman"/>
          <w:spacing w:val="2"/>
          <w:sz w:val="28"/>
          <w:szCs w:val="28"/>
          <w:lang w:eastAsia="ru-RU"/>
        </w:rPr>
        <w:br/>
      </w:r>
      <w:r w:rsidRPr="00AE336A">
        <w:rPr>
          <w:rFonts w:ascii="Times New Roman" w:eastAsia="Times New Roman" w:hAnsi="Times New Roman" w:cs="Times New Roman"/>
          <w:spacing w:val="2"/>
          <w:sz w:val="28"/>
          <w:szCs w:val="28"/>
          <w:lang w:eastAsia="ru-RU"/>
        </w:rPr>
        <w:br/>
      </w:r>
    </w:p>
    <w:p w:rsidR="003112AA" w:rsidRPr="00AE336A" w:rsidRDefault="007C079C" w:rsidP="00EE249B">
      <w:pPr>
        <w:jc w:val="both"/>
        <w:rPr>
          <w:rFonts w:ascii="Times New Roman" w:hAnsi="Times New Roman" w:cs="Times New Roman"/>
          <w:sz w:val="28"/>
          <w:szCs w:val="28"/>
        </w:rPr>
      </w:pPr>
      <w:hyperlink r:id="rId11" w:anchor="top" w:history="1">
        <w:r w:rsidR="00832F0C" w:rsidRPr="00AE336A">
          <w:rPr>
            <w:rFonts w:ascii="Times New Roman" w:eastAsia="Times New Roman" w:hAnsi="Times New Roman" w:cs="Times New Roman"/>
            <w:spacing w:val="2"/>
            <w:sz w:val="28"/>
            <w:szCs w:val="28"/>
            <w:u w:val="single"/>
            <w:lang w:eastAsia="ru-RU"/>
          </w:rPr>
          <w:br/>
        </w:r>
      </w:hyperlink>
    </w:p>
    <w:sectPr w:rsidR="003112AA" w:rsidRPr="00AE336A" w:rsidSect="00077A2B">
      <w:footerReference w:type="default" r:id="rId12"/>
      <w:pgSz w:w="11906" w:h="16838"/>
      <w:pgMar w:top="709" w:right="746"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9C" w:rsidRDefault="007C079C" w:rsidP="007F2BC6">
      <w:pPr>
        <w:spacing w:after="0" w:line="240" w:lineRule="auto"/>
      </w:pPr>
      <w:r>
        <w:separator/>
      </w:r>
    </w:p>
  </w:endnote>
  <w:endnote w:type="continuationSeparator" w:id="0">
    <w:p w:rsidR="007C079C" w:rsidRDefault="007C079C" w:rsidP="007F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50111"/>
      <w:docPartObj>
        <w:docPartGallery w:val="Page Numbers (Bottom of Page)"/>
        <w:docPartUnique/>
      </w:docPartObj>
    </w:sdtPr>
    <w:sdtEndPr/>
    <w:sdtContent>
      <w:p w:rsidR="007F2BC6" w:rsidRDefault="007F2BC6">
        <w:pPr>
          <w:pStyle w:val="a5"/>
          <w:jc w:val="right"/>
        </w:pPr>
        <w:r>
          <w:fldChar w:fldCharType="begin"/>
        </w:r>
        <w:r>
          <w:instrText>PAGE   \* MERGEFORMAT</w:instrText>
        </w:r>
        <w:r>
          <w:fldChar w:fldCharType="separate"/>
        </w:r>
        <w:r w:rsidR="00AE336A">
          <w:rPr>
            <w:noProof/>
          </w:rPr>
          <w:t>7</w:t>
        </w:r>
        <w:r>
          <w:fldChar w:fldCharType="end"/>
        </w:r>
      </w:p>
    </w:sdtContent>
  </w:sdt>
  <w:p w:rsidR="007F2BC6" w:rsidRDefault="007F2B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9C" w:rsidRDefault="007C079C" w:rsidP="007F2BC6">
      <w:pPr>
        <w:spacing w:after="0" w:line="240" w:lineRule="auto"/>
      </w:pPr>
      <w:r>
        <w:separator/>
      </w:r>
    </w:p>
  </w:footnote>
  <w:footnote w:type="continuationSeparator" w:id="0">
    <w:p w:rsidR="007C079C" w:rsidRDefault="007C079C" w:rsidP="007F2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A"/>
    <w:rsid w:val="00077A2B"/>
    <w:rsid w:val="00147442"/>
    <w:rsid w:val="001A3F6C"/>
    <w:rsid w:val="00241638"/>
    <w:rsid w:val="003112AA"/>
    <w:rsid w:val="003C0625"/>
    <w:rsid w:val="003C5391"/>
    <w:rsid w:val="005411EA"/>
    <w:rsid w:val="007C079C"/>
    <w:rsid w:val="007F2BC6"/>
    <w:rsid w:val="00832F0C"/>
    <w:rsid w:val="008367FA"/>
    <w:rsid w:val="00897F71"/>
    <w:rsid w:val="0093285A"/>
    <w:rsid w:val="009E269B"/>
    <w:rsid w:val="00AE336A"/>
    <w:rsid w:val="00C90415"/>
    <w:rsid w:val="00D5592C"/>
    <w:rsid w:val="00EE249B"/>
    <w:rsid w:val="00F5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B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BC6"/>
  </w:style>
  <w:style w:type="paragraph" w:styleId="a5">
    <w:name w:val="footer"/>
    <w:basedOn w:val="a"/>
    <w:link w:val="a6"/>
    <w:uiPriority w:val="99"/>
    <w:unhideWhenUsed/>
    <w:rsid w:val="007F2B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BC6"/>
  </w:style>
  <w:style w:type="character" w:styleId="a7">
    <w:name w:val="Hyperlink"/>
    <w:basedOn w:val="a0"/>
    <w:uiPriority w:val="99"/>
    <w:unhideWhenUsed/>
    <w:rsid w:val="00EE2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B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BC6"/>
  </w:style>
  <w:style w:type="paragraph" w:styleId="a5">
    <w:name w:val="footer"/>
    <w:basedOn w:val="a"/>
    <w:link w:val="a6"/>
    <w:uiPriority w:val="99"/>
    <w:unhideWhenUsed/>
    <w:rsid w:val="007F2B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BC6"/>
  </w:style>
  <w:style w:type="character" w:styleId="a7">
    <w:name w:val="Hyperlink"/>
    <w:basedOn w:val="a0"/>
    <w:uiPriority w:val="99"/>
    <w:unhideWhenUsed/>
    <w:rsid w:val="00EE2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3247">
      <w:bodyDiv w:val="1"/>
      <w:marLeft w:val="0"/>
      <w:marRight w:val="0"/>
      <w:marTop w:val="0"/>
      <w:marBottom w:val="0"/>
      <w:divBdr>
        <w:top w:val="none" w:sz="0" w:space="0" w:color="auto"/>
        <w:left w:val="none" w:sz="0" w:space="0" w:color="auto"/>
        <w:bottom w:val="none" w:sz="0" w:space="0" w:color="auto"/>
        <w:right w:val="none" w:sz="0" w:space="0" w:color="auto"/>
      </w:divBdr>
      <w:divsChild>
        <w:div w:id="369886618">
          <w:marLeft w:val="0"/>
          <w:marRight w:val="0"/>
          <w:marTop w:val="960"/>
          <w:marBottom w:val="450"/>
          <w:divBdr>
            <w:top w:val="single" w:sz="6" w:space="8" w:color="CDCDCD"/>
            <w:left w:val="single" w:sz="6" w:space="0" w:color="CDCDCD"/>
            <w:bottom w:val="single" w:sz="6" w:space="30" w:color="CDCDCD"/>
            <w:right w:val="single" w:sz="6" w:space="0" w:color="CDCDCD"/>
          </w:divBdr>
          <w:divsChild>
            <w:div w:id="1297030286">
              <w:marLeft w:val="0"/>
              <w:marRight w:val="0"/>
              <w:marTop w:val="0"/>
              <w:marBottom w:val="1050"/>
              <w:divBdr>
                <w:top w:val="none" w:sz="0" w:space="0" w:color="auto"/>
                <w:left w:val="none" w:sz="0" w:space="0" w:color="auto"/>
                <w:bottom w:val="none" w:sz="0" w:space="0" w:color="auto"/>
                <w:right w:val="none" w:sz="0" w:space="0" w:color="auto"/>
              </w:divBdr>
              <w:divsChild>
                <w:div w:id="559172869">
                  <w:marLeft w:val="0"/>
                  <w:marRight w:val="0"/>
                  <w:marTop w:val="0"/>
                  <w:marBottom w:val="0"/>
                  <w:divBdr>
                    <w:top w:val="none" w:sz="0" w:space="0" w:color="auto"/>
                    <w:left w:val="none" w:sz="0" w:space="0" w:color="auto"/>
                    <w:bottom w:val="none" w:sz="0" w:space="0" w:color="auto"/>
                    <w:right w:val="none" w:sz="0" w:space="0" w:color="auto"/>
                  </w:divBdr>
                  <w:divsChild>
                    <w:div w:id="1710764260">
                      <w:marLeft w:val="0"/>
                      <w:marRight w:val="0"/>
                      <w:marTop w:val="0"/>
                      <w:marBottom w:val="0"/>
                      <w:divBdr>
                        <w:top w:val="none" w:sz="0" w:space="0" w:color="auto"/>
                        <w:left w:val="none" w:sz="0" w:space="0" w:color="auto"/>
                        <w:bottom w:val="none" w:sz="0" w:space="0" w:color="auto"/>
                        <w:right w:val="none" w:sz="0" w:space="0" w:color="auto"/>
                      </w:divBdr>
                      <w:divsChild>
                        <w:div w:id="963803541">
                          <w:marLeft w:val="0"/>
                          <w:marRight w:val="0"/>
                          <w:marTop w:val="0"/>
                          <w:marBottom w:val="0"/>
                          <w:divBdr>
                            <w:top w:val="none" w:sz="0" w:space="0" w:color="auto"/>
                            <w:left w:val="none" w:sz="0" w:space="0" w:color="auto"/>
                            <w:bottom w:val="none" w:sz="0" w:space="0" w:color="auto"/>
                            <w:right w:val="none" w:sz="0" w:space="0" w:color="auto"/>
                          </w:divBdr>
                          <w:divsChild>
                            <w:div w:id="611017346">
                              <w:marLeft w:val="0"/>
                              <w:marRight w:val="0"/>
                              <w:marTop w:val="0"/>
                              <w:marBottom w:val="0"/>
                              <w:divBdr>
                                <w:top w:val="none" w:sz="0" w:space="0" w:color="auto"/>
                                <w:left w:val="none" w:sz="0" w:space="0" w:color="auto"/>
                                <w:bottom w:val="none" w:sz="0" w:space="0" w:color="auto"/>
                                <w:right w:val="none" w:sz="0" w:space="0" w:color="auto"/>
                              </w:divBdr>
                              <w:divsChild>
                                <w:div w:id="703168445">
                                  <w:marLeft w:val="0"/>
                                  <w:marRight w:val="0"/>
                                  <w:marTop w:val="0"/>
                                  <w:marBottom w:val="0"/>
                                  <w:divBdr>
                                    <w:top w:val="none" w:sz="0" w:space="0" w:color="auto"/>
                                    <w:left w:val="none" w:sz="0" w:space="0" w:color="auto"/>
                                    <w:bottom w:val="none" w:sz="0" w:space="0" w:color="auto"/>
                                    <w:right w:val="none" w:sz="0" w:space="0" w:color="auto"/>
                                  </w:divBdr>
                                </w:div>
                                <w:div w:id="1346664691">
                                  <w:marLeft w:val="0"/>
                                  <w:marRight w:val="0"/>
                                  <w:marTop w:val="0"/>
                                  <w:marBottom w:val="0"/>
                                  <w:divBdr>
                                    <w:top w:val="inset" w:sz="2" w:space="0" w:color="auto"/>
                                    <w:left w:val="inset" w:sz="2" w:space="1" w:color="auto"/>
                                    <w:bottom w:val="inset" w:sz="2" w:space="0" w:color="auto"/>
                                    <w:right w:val="inset" w:sz="2" w:space="1" w:color="auto"/>
                                  </w:divBdr>
                                </w:div>
                                <w:div w:id="1834485029">
                                  <w:marLeft w:val="0"/>
                                  <w:marRight w:val="0"/>
                                  <w:marTop w:val="0"/>
                                  <w:marBottom w:val="0"/>
                                  <w:divBdr>
                                    <w:top w:val="inset" w:sz="2" w:space="0" w:color="auto"/>
                                    <w:left w:val="inset" w:sz="2" w:space="1" w:color="auto"/>
                                    <w:bottom w:val="inset" w:sz="2" w:space="0" w:color="auto"/>
                                    <w:right w:val="inset" w:sz="2" w:space="1" w:color="auto"/>
                                  </w:divBdr>
                                </w:div>
                                <w:div w:id="686449926">
                                  <w:marLeft w:val="0"/>
                                  <w:marRight w:val="0"/>
                                  <w:marTop w:val="0"/>
                                  <w:marBottom w:val="0"/>
                                  <w:divBdr>
                                    <w:top w:val="inset" w:sz="2" w:space="0" w:color="auto"/>
                                    <w:left w:val="inset" w:sz="2" w:space="1" w:color="auto"/>
                                    <w:bottom w:val="inset" w:sz="2" w:space="0" w:color="auto"/>
                                    <w:right w:val="inset" w:sz="2" w:space="1" w:color="auto"/>
                                  </w:divBdr>
                                </w:div>
                                <w:div w:id="791748992">
                                  <w:marLeft w:val="0"/>
                                  <w:marRight w:val="0"/>
                                  <w:marTop w:val="0"/>
                                  <w:marBottom w:val="0"/>
                                  <w:divBdr>
                                    <w:top w:val="none" w:sz="0" w:space="0" w:color="auto"/>
                                    <w:left w:val="none" w:sz="0" w:space="0" w:color="auto"/>
                                    <w:bottom w:val="none" w:sz="0" w:space="0" w:color="auto"/>
                                    <w:right w:val="none" w:sz="0" w:space="0" w:color="auto"/>
                                  </w:divBdr>
                                </w:div>
                                <w:div w:id="1282954700">
                                  <w:marLeft w:val="0"/>
                                  <w:marRight w:val="0"/>
                                  <w:marTop w:val="0"/>
                                  <w:marBottom w:val="0"/>
                                  <w:divBdr>
                                    <w:top w:val="inset" w:sz="2" w:space="0" w:color="auto"/>
                                    <w:left w:val="inset" w:sz="2" w:space="1" w:color="auto"/>
                                    <w:bottom w:val="inset" w:sz="2" w:space="0" w:color="auto"/>
                                    <w:right w:val="inset" w:sz="2" w:space="1" w:color="auto"/>
                                  </w:divBdr>
                                </w:div>
                                <w:div w:id="490025592">
                                  <w:marLeft w:val="0"/>
                                  <w:marRight w:val="0"/>
                                  <w:marTop w:val="0"/>
                                  <w:marBottom w:val="0"/>
                                  <w:divBdr>
                                    <w:top w:val="none" w:sz="0" w:space="0" w:color="auto"/>
                                    <w:left w:val="none" w:sz="0" w:space="0" w:color="auto"/>
                                    <w:bottom w:val="none" w:sz="0" w:space="0" w:color="auto"/>
                                    <w:right w:val="none" w:sz="0" w:space="0" w:color="auto"/>
                                  </w:divBdr>
                                </w:div>
                                <w:div w:id="2079550900">
                                  <w:marLeft w:val="0"/>
                                  <w:marRight w:val="0"/>
                                  <w:marTop w:val="0"/>
                                  <w:marBottom w:val="0"/>
                                  <w:divBdr>
                                    <w:top w:val="none" w:sz="0" w:space="0" w:color="auto"/>
                                    <w:left w:val="none" w:sz="0" w:space="0" w:color="auto"/>
                                    <w:bottom w:val="none" w:sz="0" w:space="0" w:color="auto"/>
                                    <w:right w:val="none" w:sz="0" w:space="0" w:color="auto"/>
                                  </w:divBdr>
                                </w:div>
                                <w:div w:id="1323856074">
                                  <w:marLeft w:val="0"/>
                                  <w:marRight w:val="0"/>
                                  <w:marTop w:val="0"/>
                                  <w:marBottom w:val="0"/>
                                  <w:divBdr>
                                    <w:top w:val="none" w:sz="0" w:space="0" w:color="auto"/>
                                    <w:left w:val="none" w:sz="0" w:space="0" w:color="auto"/>
                                    <w:bottom w:val="none" w:sz="0" w:space="0" w:color="auto"/>
                                    <w:right w:val="none" w:sz="0" w:space="0" w:color="auto"/>
                                  </w:divBdr>
                                </w:div>
                                <w:div w:id="1034773201">
                                  <w:marLeft w:val="0"/>
                                  <w:marRight w:val="0"/>
                                  <w:marTop w:val="0"/>
                                  <w:marBottom w:val="0"/>
                                  <w:divBdr>
                                    <w:top w:val="none" w:sz="0" w:space="0" w:color="auto"/>
                                    <w:left w:val="none" w:sz="0" w:space="0" w:color="auto"/>
                                    <w:bottom w:val="none" w:sz="0" w:space="0" w:color="auto"/>
                                    <w:right w:val="none" w:sz="0" w:space="0" w:color="auto"/>
                                  </w:divBdr>
                                </w:div>
                                <w:div w:id="17258379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55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8286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564981108" TargetMode="External"/><Relationship Id="rId5" Type="http://schemas.openxmlformats.org/officeDocument/2006/relationships/footnotes" Target="footnotes.xml"/><Relationship Id="rId10" Type="http://schemas.openxmlformats.org/officeDocument/2006/relationships/hyperlink" Target="http://docs.cntd.ru/document/901982862" TargetMode="External"/><Relationship Id="rId4" Type="http://schemas.openxmlformats.org/officeDocument/2006/relationships/webSettings" Target="webSettings.xml"/><Relationship Id="rId9" Type="http://schemas.openxmlformats.org/officeDocument/2006/relationships/hyperlink" Target="http://docs.cntd.ru/document/4203155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2020-08-12T03:10:00Z</cp:lastPrinted>
  <dcterms:created xsi:type="dcterms:W3CDTF">2020-08-11T02:38:00Z</dcterms:created>
  <dcterms:modified xsi:type="dcterms:W3CDTF">2020-08-12T03:12:00Z</dcterms:modified>
</cp:coreProperties>
</file>