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B8" w:rsidRPr="003D5A69" w:rsidRDefault="00046361" w:rsidP="00A311B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 w:rsidRPr="003D5A69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="00AF71E9" w:rsidRPr="00AF71E9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«ИЛЯ»</w:t>
      </w:r>
    </w:p>
    <w:p w:rsidR="00A311B8" w:rsidRPr="003D5A69" w:rsidRDefault="00A311B8" w:rsidP="00A311B8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311B8" w:rsidRPr="003D5A69" w:rsidRDefault="00A311B8" w:rsidP="00A311B8">
      <w:pPr>
        <w:spacing w:after="0" w:line="240" w:lineRule="auto"/>
        <w:ind w:firstLine="0"/>
        <w:jc w:val="center"/>
        <w:rPr>
          <w:b/>
          <w:color w:val="000000"/>
          <w:szCs w:val="28"/>
        </w:rPr>
      </w:pPr>
      <w:r w:rsidRPr="003D5A69">
        <w:rPr>
          <w:b/>
          <w:color w:val="000000"/>
          <w:szCs w:val="28"/>
        </w:rPr>
        <w:t>РЕШЕНИЕ</w:t>
      </w:r>
    </w:p>
    <w:p w:rsidR="00A311B8" w:rsidRPr="003D5A69" w:rsidRDefault="00A311B8" w:rsidP="00A311B8">
      <w:pPr>
        <w:spacing w:after="0" w:line="240" w:lineRule="auto"/>
        <w:ind w:firstLine="0"/>
        <w:jc w:val="center"/>
        <w:rPr>
          <w:b/>
          <w:color w:val="000000"/>
          <w:szCs w:val="28"/>
        </w:rPr>
      </w:pPr>
    </w:p>
    <w:p w:rsidR="00A311B8" w:rsidRPr="003D5A69" w:rsidRDefault="00A311B8" w:rsidP="00A311B8">
      <w:pPr>
        <w:spacing w:after="0" w:line="240" w:lineRule="auto"/>
        <w:ind w:firstLine="0"/>
        <w:jc w:val="center"/>
        <w:rPr>
          <w:b/>
          <w:color w:val="000000"/>
          <w:szCs w:val="28"/>
        </w:rPr>
      </w:pPr>
    </w:p>
    <w:p w:rsidR="00A311B8" w:rsidRPr="003D5A69" w:rsidRDefault="00A311B8" w:rsidP="00A311B8">
      <w:pPr>
        <w:spacing w:after="0" w:line="240" w:lineRule="auto"/>
        <w:ind w:firstLine="0"/>
        <w:jc w:val="center"/>
        <w:rPr>
          <w:color w:val="000000"/>
          <w:szCs w:val="28"/>
        </w:rPr>
      </w:pPr>
      <w:r w:rsidRPr="003D5A69">
        <w:rPr>
          <w:color w:val="000000"/>
          <w:szCs w:val="28"/>
        </w:rPr>
        <w:t>от «</w:t>
      </w:r>
      <w:r w:rsidR="00D72B32">
        <w:rPr>
          <w:color w:val="000000"/>
          <w:szCs w:val="28"/>
        </w:rPr>
        <w:t>15</w:t>
      </w:r>
      <w:r w:rsidRPr="003D5A69">
        <w:rPr>
          <w:color w:val="000000"/>
          <w:szCs w:val="28"/>
        </w:rPr>
        <w:t xml:space="preserve">» </w:t>
      </w:r>
      <w:r w:rsidR="00D72B32">
        <w:rPr>
          <w:color w:val="000000"/>
          <w:szCs w:val="28"/>
        </w:rPr>
        <w:t xml:space="preserve">октября </w:t>
      </w:r>
      <w:r w:rsidRPr="003D5A69">
        <w:rPr>
          <w:color w:val="000000"/>
          <w:szCs w:val="28"/>
        </w:rPr>
        <w:t>20</w:t>
      </w:r>
      <w:r w:rsidR="00D72B32">
        <w:rPr>
          <w:color w:val="000000"/>
          <w:szCs w:val="28"/>
        </w:rPr>
        <w:t xml:space="preserve">24 </w:t>
      </w:r>
      <w:r w:rsidRPr="003D5A69">
        <w:rPr>
          <w:color w:val="000000"/>
          <w:szCs w:val="28"/>
        </w:rPr>
        <w:t>года                                                                  №</w:t>
      </w:r>
      <w:r w:rsidR="00D72B32">
        <w:rPr>
          <w:color w:val="000000"/>
          <w:szCs w:val="28"/>
        </w:rPr>
        <w:t xml:space="preserve"> 7</w:t>
      </w:r>
    </w:p>
    <w:p w:rsidR="00A311B8" w:rsidRPr="00AF71E9" w:rsidRDefault="00AF71E9" w:rsidP="00A311B8">
      <w:pPr>
        <w:spacing w:after="0" w:line="240" w:lineRule="auto"/>
        <w:ind w:firstLine="0"/>
        <w:jc w:val="center"/>
        <w:rPr>
          <w:b/>
          <w:color w:val="000000"/>
          <w:szCs w:val="28"/>
        </w:rPr>
      </w:pPr>
      <w:proofErr w:type="spellStart"/>
      <w:r w:rsidRPr="00AF71E9">
        <w:rPr>
          <w:b/>
          <w:color w:val="000000"/>
          <w:szCs w:val="28"/>
        </w:rPr>
        <w:t>с.Иля</w:t>
      </w:r>
      <w:proofErr w:type="spellEnd"/>
    </w:p>
    <w:p w:rsidR="00A311B8" w:rsidRPr="003D5A69" w:rsidRDefault="00A311B8" w:rsidP="00A311B8">
      <w:pPr>
        <w:spacing w:after="0" w:line="240" w:lineRule="auto"/>
        <w:ind w:firstLine="0"/>
        <w:jc w:val="center"/>
        <w:rPr>
          <w:color w:val="000000"/>
          <w:szCs w:val="28"/>
        </w:rPr>
      </w:pPr>
    </w:p>
    <w:p w:rsidR="00A311B8" w:rsidRPr="003D5A69" w:rsidRDefault="00A311B8" w:rsidP="00A311B8">
      <w:pPr>
        <w:spacing w:after="0" w:line="240" w:lineRule="auto"/>
        <w:ind w:firstLine="0"/>
        <w:jc w:val="center"/>
        <w:rPr>
          <w:color w:val="000000"/>
          <w:szCs w:val="28"/>
        </w:rPr>
      </w:pPr>
    </w:p>
    <w:p w:rsidR="00046361" w:rsidRPr="003D5A69" w:rsidRDefault="00AF71E9" w:rsidP="00046361">
      <w:pPr>
        <w:pStyle w:val="15"/>
        <w:spacing w:line="240" w:lineRule="auto"/>
        <w:rPr>
          <w:i/>
          <w:color w:val="000000"/>
          <w:szCs w:val="28"/>
        </w:rPr>
      </w:pPr>
      <w:r>
        <w:rPr>
          <w:b/>
          <w:color w:val="000000"/>
          <w:szCs w:val="28"/>
        </w:rPr>
        <w:t>О ФОРМИРОВАНИИ АРХИВНЫХ ФОНДОВ СЕЛЬСКОГО ПОСЕЛЕНИ</w:t>
      </w:r>
      <w:bookmarkStart w:id="0" w:name="_GoBack"/>
      <w:bookmarkEnd w:id="0"/>
      <w:r>
        <w:rPr>
          <w:b/>
          <w:color w:val="000000"/>
          <w:szCs w:val="28"/>
        </w:rPr>
        <w:t>Я «ИЛЯ»</w:t>
      </w:r>
    </w:p>
    <w:p w:rsidR="00046361" w:rsidRPr="003D5A69" w:rsidRDefault="00046361" w:rsidP="00046361">
      <w:pPr>
        <w:pStyle w:val="15"/>
        <w:spacing w:line="240" w:lineRule="auto"/>
        <w:rPr>
          <w:color w:val="000000"/>
          <w:szCs w:val="28"/>
        </w:rPr>
      </w:pPr>
    </w:p>
    <w:p w:rsidR="00046361" w:rsidRPr="003D5A69" w:rsidRDefault="00046361" w:rsidP="00046361">
      <w:pPr>
        <w:pStyle w:val="15"/>
        <w:spacing w:line="240" w:lineRule="auto"/>
        <w:rPr>
          <w:color w:val="000000"/>
          <w:szCs w:val="28"/>
        </w:rPr>
      </w:pPr>
    </w:p>
    <w:p w:rsidR="00046361" w:rsidRPr="003D5A69" w:rsidRDefault="00046361" w:rsidP="00046361">
      <w:pPr>
        <w:spacing w:after="0" w:line="240" w:lineRule="auto"/>
        <w:rPr>
          <w:b/>
          <w:bCs/>
          <w:color w:val="000000"/>
          <w:szCs w:val="28"/>
        </w:rPr>
      </w:pPr>
      <w:r w:rsidRPr="003D5A69">
        <w:rPr>
          <w:bCs/>
          <w:color w:val="000000"/>
          <w:szCs w:val="28"/>
        </w:rPr>
        <w:t xml:space="preserve">В соответствии с Федеральным законом от 6 октября 2003 </w:t>
      </w:r>
      <w:r w:rsidR="0056579F" w:rsidRPr="003D5A69">
        <w:rPr>
          <w:bCs/>
          <w:color w:val="000000"/>
          <w:szCs w:val="28"/>
        </w:rPr>
        <w:t xml:space="preserve">года </w:t>
      </w:r>
      <w:r w:rsidRPr="003D5A69">
        <w:rPr>
          <w:bCs/>
          <w:color w:val="000000"/>
          <w:szCs w:val="28"/>
        </w:rPr>
        <w:t xml:space="preserve">№ 131-ФЗ </w:t>
      </w:r>
      <w:r w:rsidR="00006AD0" w:rsidRPr="003D5A69">
        <w:rPr>
          <w:bCs/>
          <w:color w:val="000000"/>
          <w:szCs w:val="28"/>
        </w:rPr>
        <w:br/>
      </w:r>
      <w:r w:rsidRPr="003D5A69">
        <w:rPr>
          <w:bCs/>
          <w:color w:val="000000"/>
          <w:szCs w:val="28"/>
        </w:rPr>
        <w:t>«Об общих принципах организации местного самоуправления в Российской Федерации» и Федеральным законом от 22 октября 2004</w:t>
      </w:r>
      <w:r w:rsidR="0056579F" w:rsidRPr="003D5A69">
        <w:rPr>
          <w:bCs/>
          <w:color w:val="000000"/>
          <w:szCs w:val="28"/>
        </w:rPr>
        <w:t xml:space="preserve"> года</w:t>
      </w:r>
      <w:r w:rsidRPr="003D5A69">
        <w:rPr>
          <w:bCs/>
          <w:color w:val="000000"/>
          <w:szCs w:val="28"/>
        </w:rPr>
        <w:t xml:space="preserve"> № 125-ФЗ </w:t>
      </w:r>
      <w:r w:rsidR="00006AD0" w:rsidRPr="003D5A69">
        <w:rPr>
          <w:bCs/>
          <w:color w:val="000000"/>
          <w:szCs w:val="28"/>
        </w:rPr>
        <w:br/>
      </w:r>
      <w:r w:rsidRPr="003D5A69">
        <w:rPr>
          <w:bCs/>
          <w:color w:val="000000"/>
          <w:szCs w:val="28"/>
        </w:rPr>
        <w:t xml:space="preserve">«Об архивном деле в Российской Федерации», </w:t>
      </w:r>
      <w:r w:rsidR="00C16380" w:rsidRPr="003D5A69">
        <w:rPr>
          <w:bCs/>
          <w:color w:val="000000"/>
          <w:szCs w:val="28"/>
        </w:rPr>
        <w:t>руководствуясь</w:t>
      </w:r>
      <w:r w:rsidRPr="003D5A69">
        <w:rPr>
          <w:bCs/>
          <w:color w:val="000000"/>
          <w:szCs w:val="28"/>
        </w:rPr>
        <w:t xml:space="preserve"> Устав</w:t>
      </w:r>
      <w:r w:rsidR="00AF71E9">
        <w:rPr>
          <w:bCs/>
          <w:color w:val="000000"/>
          <w:szCs w:val="28"/>
        </w:rPr>
        <w:t>ом сельского поселения «Иля»</w:t>
      </w:r>
      <w:r w:rsidRPr="003D5A69">
        <w:rPr>
          <w:bCs/>
          <w:i/>
          <w:color w:val="000000"/>
          <w:szCs w:val="28"/>
        </w:rPr>
        <w:t>,</w:t>
      </w:r>
      <w:r w:rsidR="00AF71E9">
        <w:rPr>
          <w:bCs/>
          <w:color w:val="000000"/>
          <w:szCs w:val="28"/>
        </w:rPr>
        <w:t xml:space="preserve"> Совет сельского поселения «Иля»</w:t>
      </w:r>
      <w:r w:rsidRPr="003D5A69">
        <w:rPr>
          <w:bCs/>
          <w:color w:val="000000"/>
          <w:szCs w:val="28"/>
        </w:rPr>
        <w:t xml:space="preserve"> </w:t>
      </w:r>
      <w:r w:rsidRPr="003D5A69">
        <w:rPr>
          <w:b/>
          <w:bCs/>
          <w:color w:val="000000"/>
          <w:szCs w:val="28"/>
        </w:rPr>
        <w:t>решил:</w:t>
      </w:r>
    </w:p>
    <w:p w:rsidR="00046361" w:rsidRPr="003D5A69" w:rsidRDefault="00046361" w:rsidP="00046361">
      <w:pPr>
        <w:spacing w:after="0" w:line="240" w:lineRule="auto"/>
        <w:ind w:firstLine="851"/>
        <w:rPr>
          <w:b/>
          <w:bCs/>
          <w:color w:val="000000"/>
          <w:szCs w:val="28"/>
        </w:rPr>
      </w:pPr>
    </w:p>
    <w:p w:rsidR="00046361" w:rsidRPr="003D5A69" w:rsidRDefault="00046361" w:rsidP="00046361">
      <w:pPr>
        <w:pStyle w:val="15"/>
        <w:tabs>
          <w:tab w:val="left" w:pos="993"/>
        </w:tabs>
        <w:spacing w:line="240" w:lineRule="auto"/>
        <w:ind w:firstLine="709"/>
        <w:jc w:val="both"/>
        <w:rPr>
          <w:i/>
          <w:color w:val="000000"/>
          <w:szCs w:val="28"/>
        </w:rPr>
      </w:pPr>
      <w:r w:rsidRPr="003D5A69">
        <w:rPr>
          <w:color w:val="000000"/>
          <w:szCs w:val="28"/>
        </w:rPr>
        <w:t>1.</w:t>
      </w:r>
      <w:r w:rsidRPr="003D5A69">
        <w:rPr>
          <w:color w:val="000000"/>
          <w:szCs w:val="28"/>
        </w:rPr>
        <w:tab/>
        <w:t>Утвердить Положени</w:t>
      </w:r>
      <w:r w:rsidR="00AF71E9">
        <w:rPr>
          <w:color w:val="000000"/>
          <w:szCs w:val="28"/>
        </w:rPr>
        <w:t xml:space="preserve">е о формировании архивных фондов </w:t>
      </w:r>
      <w:r w:rsidR="00AF71E9">
        <w:rPr>
          <w:bCs/>
          <w:color w:val="000000"/>
          <w:szCs w:val="28"/>
        </w:rPr>
        <w:t>сельского поселения «Иля»</w:t>
      </w:r>
      <w:r w:rsidRPr="003D5A69">
        <w:rPr>
          <w:i/>
          <w:color w:val="000000"/>
          <w:szCs w:val="28"/>
        </w:rPr>
        <w:t xml:space="preserve">, </w:t>
      </w:r>
      <w:r w:rsidRPr="003D5A69">
        <w:rPr>
          <w:color w:val="000000"/>
          <w:szCs w:val="28"/>
        </w:rPr>
        <w:t>согласно приложению.</w:t>
      </w:r>
    </w:p>
    <w:p w:rsidR="00046361" w:rsidRPr="00D72B32" w:rsidRDefault="00046361" w:rsidP="00046361">
      <w:pPr>
        <w:pStyle w:val="15"/>
        <w:tabs>
          <w:tab w:val="left" w:pos="993"/>
        </w:tabs>
        <w:spacing w:line="240" w:lineRule="auto"/>
        <w:ind w:firstLine="709"/>
        <w:jc w:val="both"/>
        <w:rPr>
          <w:color w:val="000000"/>
          <w:szCs w:val="28"/>
        </w:rPr>
      </w:pPr>
      <w:r w:rsidRPr="003D5A69">
        <w:rPr>
          <w:color w:val="000000"/>
          <w:szCs w:val="28"/>
        </w:rPr>
        <w:t>2.</w:t>
      </w:r>
      <w:r w:rsidRPr="003D5A69">
        <w:rPr>
          <w:color w:val="000000"/>
          <w:szCs w:val="28"/>
        </w:rPr>
        <w:tab/>
        <w:t xml:space="preserve">Признать утратившим силу решение Совета </w:t>
      </w:r>
      <w:r w:rsidR="00AF71E9">
        <w:rPr>
          <w:bCs/>
          <w:color w:val="000000"/>
          <w:szCs w:val="28"/>
        </w:rPr>
        <w:t>сельского поселения «Иля</w:t>
      </w:r>
      <w:r w:rsidR="00D72B32">
        <w:rPr>
          <w:bCs/>
          <w:color w:val="000000"/>
          <w:szCs w:val="28"/>
        </w:rPr>
        <w:t>» №42 от 22 августа 2017г</w:t>
      </w:r>
      <w:r w:rsidR="00D72B32">
        <w:rPr>
          <w:i/>
          <w:color w:val="000000"/>
          <w:szCs w:val="28"/>
        </w:rPr>
        <w:t xml:space="preserve">. </w:t>
      </w:r>
      <w:r w:rsidR="00D72B32">
        <w:rPr>
          <w:color w:val="000000"/>
          <w:szCs w:val="28"/>
        </w:rPr>
        <w:t>«О формировании архивных фондов сельского поселения «Иля»»</w:t>
      </w:r>
    </w:p>
    <w:p w:rsidR="00AF71E9" w:rsidRPr="00AF71E9" w:rsidRDefault="00046361" w:rsidP="00D929B4">
      <w:pPr>
        <w:pStyle w:val="15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color w:val="000000"/>
          <w:szCs w:val="28"/>
        </w:rPr>
      </w:pPr>
      <w:r w:rsidRPr="00AF71E9">
        <w:rPr>
          <w:color w:val="000000"/>
          <w:szCs w:val="28"/>
        </w:rPr>
        <w:t>Настоящее решение вступает в силу на следующий день, после дня его официального опубликования</w:t>
      </w:r>
      <w:r w:rsidR="00AF71E9">
        <w:rPr>
          <w:i/>
          <w:color w:val="000000"/>
          <w:szCs w:val="28"/>
        </w:rPr>
        <w:t>.</w:t>
      </w:r>
    </w:p>
    <w:p w:rsidR="00A311B8" w:rsidRPr="00AF71E9" w:rsidRDefault="00046361" w:rsidP="00A33C54">
      <w:pPr>
        <w:pStyle w:val="15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color w:val="000000"/>
          <w:szCs w:val="28"/>
        </w:rPr>
      </w:pPr>
      <w:r w:rsidRPr="00AF71E9">
        <w:rPr>
          <w:color w:val="000000"/>
          <w:szCs w:val="28"/>
        </w:rPr>
        <w:t>Настоящее решени</w:t>
      </w:r>
      <w:r w:rsidR="00AF71E9">
        <w:rPr>
          <w:color w:val="000000"/>
          <w:szCs w:val="28"/>
        </w:rPr>
        <w:t xml:space="preserve">е опубликовать официальном сайте сельского поселения «Иля» </w:t>
      </w:r>
    </w:p>
    <w:p w:rsidR="00A311B8" w:rsidRPr="003D5A69" w:rsidRDefault="00A311B8" w:rsidP="00A311B8">
      <w:pPr>
        <w:spacing w:after="0" w:line="240" w:lineRule="auto"/>
        <w:rPr>
          <w:color w:val="000000"/>
          <w:szCs w:val="28"/>
        </w:rPr>
      </w:pPr>
    </w:p>
    <w:p w:rsidR="00A311B8" w:rsidRPr="003D5A69" w:rsidRDefault="00A311B8" w:rsidP="00A311B8">
      <w:pPr>
        <w:spacing w:after="0" w:line="240" w:lineRule="auto"/>
        <w:rPr>
          <w:color w:val="000000"/>
          <w:szCs w:val="28"/>
        </w:rPr>
      </w:pPr>
    </w:p>
    <w:p w:rsidR="00A311B8" w:rsidRPr="003D5A69" w:rsidRDefault="00AF71E9" w:rsidP="00A311B8">
      <w:pPr>
        <w:spacing w:after="0" w:line="240" w:lineRule="auto"/>
        <w:ind w:firstLine="0"/>
        <w:rPr>
          <w:b/>
          <w:color w:val="000000"/>
        </w:rPr>
      </w:pPr>
      <w:r>
        <w:rPr>
          <w:color w:val="000000"/>
          <w:szCs w:val="28"/>
        </w:rPr>
        <w:t xml:space="preserve">Глава </w:t>
      </w:r>
      <w:r>
        <w:rPr>
          <w:bCs/>
          <w:color w:val="000000"/>
          <w:szCs w:val="28"/>
        </w:rPr>
        <w:t>сельского поселения «Иля»</w:t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  <w:t>В.Д. Будаев</w:t>
      </w:r>
    </w:p>
    <w:p w:rsidR="00A311B8" w:rsidRPr="003D5A69" w:rsidRDefault="00A311B8" w:rsidP="00A311B8">
      <w:pPr>
        <w:spacing w:after="0" w:line="240" w:lineRule="auto"/>
        <w:rPr>
          <w:bCs/>
          <w:color w:val="000000"/>
          <w:kern w:val="32"/>
          <w:szCs w:val="28"/>
        </w:rPr>
      </w:pPr>
      <w:r w:rsidRPr="003D5A69">
        <w:rPr>
          <w:b/>
          <w:color w:val="000000"/>
          <w:szCs w:val="28"/>
        </w:rPr>
        <w:br w:type="page"/>
      </w:r>
    </w:p>
    <w:p w:rsidR="00A311B8" w:rsidRPr="003D5A69" w:rsidRDefault="00A311B8" w:rsidP="00693FB4">
      <w:pPr>
        <w:autoSpaceDE w:val="0"/>
        <w:autoSpaceDN w:val="0"/>
        <w:adjustRightInd w:val="0"/>
        <w:spacing w:after="0" w:line="240" w:lineRule="auto"/>
        <w:ind w:left="6237" w:firstLine="0"/>
        <w:jc w:val="center"/>
        <w:outlineLvl w:val="0"/>
        <w:rPr>
          <w:bCs/>
          <w:color w:val="000000"/>
          <w:szCs w:val="28"/>
        </w:rPr>
      </w:pPr>
      <w:r w:rsidRPr="003D5A69">
        <w:rPr>
          <w:bCs/>
          <w:color w:val="000000"/>
          <w:szCs w:val="28"/>
        </w:rPr>
        <w:lastRenderedPageBreak/>
        <w:t>ПРИЛОЖЕНИЕ</w:t>
      </w:r>
    </w:p>
    <w:p w:rsidR="00A311B8" w:rsidRPr="003D5A69" w:rsidRDefault="00A311B8" w:rsidP="00693FB4">
      <w:pPr>
        <w:autoSpaceDE w:val="0"/>
        <w:autoSpaceDN w:val="0"/>
        <w:adjustRightInd w:val="0"/>
        <w:spacing w:after="0" w:line="240" w:lineRule="auto"/>
        <w:ind w:left="6237" w:firstLine="0"/>
        <w:jc w:val="center"/>
        <w:outlineLvl w:val="0"/>
        <w:rPr>
          <w:bCs/>
          <w:color w:val="000000"/>
          <w:szCs w:val="28"/>
        </w:rPr>
      </w:pPr>
    </w:p>
    <w:p w:rsidR="00046361" w:rsidRPr="003D5A69" w:rsidRDefault="00A311B8" w:rsidP="00693FB4">
      <w:pPr>
        <w:spacing w:after="0" w:line="240" w:lineRule="auto"/>
        <w:ind w:left="6237" w:firstLine="0"/>
        <w:jc w:val="center"/>
        <w:rPr>
          <w:color w:val="000000"/>
          <w:szCs w:val="28"/>
        </w:rPr>
      </w:pPr>
      <w:r w:rsidRPr="003D5A69">
        <w:rPr>
          <w:color w:val="000000"/>
          <w:szCs w:val="28"/>
        </w:rPr>
        <w:t>к решению</w:t>
      </w:r>
      <w:r w:rsidR="00046361" w:rsidRPr="003D5A69">
        <w:rPr>
          <w:color w:val="000000"/>
          <w:szCs w:val="28"/>
        </w:rPr>
        <w:t xml:space="preserve"> Совета</w:t>
      </w:r>
    </w:p>
    <w:p w:rsidR="00A311B8" w:rsidRPr="003D5A69" w:rsidRDefault="00AF71E9" w:rsidP="00693FB4">
      <w:pPr>
        <w:spacing w:after="0" w:line="240" w:lineRule="auto"/>
        <w:ind w:left="6237" w:firstLine="0"/>
        <w:jc w:val="center"/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сельского поселения «Иля» </w:t>
      </w:r>
      <w:r w:rsidR="00A311B8" w:rsidRPr="003D5A69">
        <w:rPr>
          <w:color w:val="000000"/>
          <w:szCs w:val="28"/>
        </w:rPr>
        <w:t>от «</w:t>
      </w:r>
      <w:r w:rsidR="00D72B32">
        <w:rPr>
          <w:color w:val="000000"/>
          <w:szCs w:val="28"/>
        </w:rPr>
        <w:t>15</w:t>
      </w:r>
      <w:r w:rsidR="00A311B8" w:rsidRPr="003D5A69">
        <w:rPr>
          <w:color w:val="000000"/>
          <w:szCs w:val="28"/>
        </w:rPr>
        <w:t>»</w:t>
      </w:r>
      <w:r w:rsidR="00D72B32">
        <w:rPr>
          <w:color w:val="000000"/>
          <w:szCs w:val="28"/>
        </w:rPr>
        <w:t xml:space="preserve"> октября </w:t>
      </w:r>
      <w:r w:rsidR="00A311B8" w:rsidRPr="003D5A69">
        <w:rPr>
          <w:color w:val="000000"/>
          <w:szCs w:val="28"/>
        </w:rPr>
        <w:t>20</w:t>
      </w:r>
      <w:r w:rsidR="00D72B32">
        <w:rPr>
          <w:color w:val="000000"/>
          <w:szCs w:val="28"/>
        </w:rPr>
        <w:t>24</w:t>
      </w:r>
      <w:r w:rsidR="00A311B8" w:rsidRPr="003D5A69">
        <w:rPr>
          <w:color w:val="000000"/>
          <w:szCs w:val="28"/>
        </w:rPr>
        <w:t>года №</w:t>
      </w:r>
      <w:r w:rsidR="00D72B32">
        <w:rPr>
          <w:color w:val="000000"/>
          <w:szCs w:val="28"/>
        </w:rPr>
        <w:t>7</w:t>
      </w:r>
    </w:p>
    <w:p w:rsidR="00A311B8" w:rsidRPr="003D5A69" w:rsidRDefault="00A311B8" w:rsidP="00A311B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311B8" w:rsidRPr="003D5A69" w:rsidRDefault="00A311B8" w:rsidP="00A311B8">
      <w:pPr>
        <w:pStyle w:val="ConsPlusTitle"/>
        <w:jc w:val="center"/>
        <w:rPr>
          <w:b w:val="0"/>
          <w:color w:val="000000"/>
        </w:rPr>
      </w:pPr>
    </w:p>
    <w:p w:rsidR="00046361" w:rsidRPr="003D5A69" w:rsidRDefault="00046361" w:rsidP="00046361">
      <w:pPr>
        <w:pStyle w:val="15"/>
        <w:spacing w:line="240" w:lineRule="auto"/>
        <w:rPr>
          <w:b/>
          <w:color w:val="000000"/>
          <w:szCs w:val="28"/>
        </w:rPr>
      </w:pPr>
      <w:r w:rsidRPr="003D5A69">
        <w:rPr>
          <w:b/>
          <w:color w:val="000000"/>
          <w:szCs w:val="28"/>
        </w:rPr>
        <w:t>ПОЛОЖЕНИЕ</w:t>
      </w:r>
    </w:p>
    <w:p w:rsidR="00046361" w:rsidRPr="003D5A69" w:rsidRDefault="00046361" w:rsidP="00046361">
      <w:pPr>
        <w:pStyle w:val="15"/>
        <w:spacing w:line="240" w:lineRule="auto"/>
        <w:rPr>
          <w:i/>
          <w:color w:val="000000"/>
          <w:szCs w:val="28"/>
        </w:rPr>
      </w:pPr>
      <w:r w:rsidRPr="003D5A69">
        <w:rPr>
          <w:b/>
          <w:color w:val="000000"/>
          <w:szCs w:val="28"/>
        </w:rPr>
        <w:t>О ФОРМИРО</w:t>
      </w:r>
      <w:r w:rsidR="00AF71E9">
        <w:rPr>
          <w:b/>
          <w:color w:val="000000"/>
          <w:szCs w:val="28"/>
        </w:rPr>
        <w:t xml:space="preserve">ВАНИИ АРХИВНЫХ ФОНДОВ </w:t>
      </w:r>
      <w:r w:rsidR="00AF71E9" w:rsidRPr="00AF71E9">
        <w:rPr>
          <w:b/>
          <w:bCs/>
          <w:color w:val="000000"/>
          <w:szCs w:val="28"/>
        </w:rPr>
        <w:t>СЕЛЬСКОГО ПОСЕЛЕНИЯ «ИЛЯ»</w:t>
      </w:r>
    </w:p>
    <w:p w:rsidR="00046361" w:rsidRPr="003D5A69" w:rsidRDefault="00046361" w:rsidP="00046361">
      <w:pPr>
        <w:spacing w:after="0" w:line="240" w:lineRule="auto"/>
        <w:jc w:val="center"/>
        <w:rPr>
          <w:bCs/>
          <w:color w:val="000000"/>
          <w:szCs w:val="28"/>
        </w:rPr>
      </w:pPr>
    </w:p>
    <w:p w:rsidR="00046361" w:rsidRPr="003D5A69" w:rsidRDefault="00046361" w:rsidP="0004636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center"/>
        <w:rPr>
          <w:b/>
          <w:bCs/>
          <w:color w:val="000000"/>
          <w:szCs w:val="28"/>
        </w:rPr>
      </w:pPr>
      <w:r w:rsidRPr="003D5A69">
        <w:rPr>
          <w:b/>
          <w:bCs/>
          <w:color w:val="000000"/>
          <w:szCs w:val="28"/>
        </w:rPr>
        <w:t xml:space="preserve">Общие положения </w:t>
      </w:r>
    </w:p>
    <w:p w:rsidR="00046361" w:rsidRPr="003D5A69" w:rsidRDefault="00046361" w:rsidP="00046361">
      <w:pPr>
        <w:spacing w:after="0" w:line="240" w:lineRule="auto"/>
        <w:rPr>
          <w:b/>
          <w:bCs/>
          <w:color w:val="000000"/>
          <w:szCs w:val="28"/>
        </w:rPr>
      </w:pPr>
    </w:p>
    <w:p w:rsidR="00046361" w:rsidRPr="003D5A69" w:rsidRDefault="00046361" w:rsidP="00046361">
      <w:pPr>
        <w:pStyle w:val="15"/>
        <w:numPr>
          <w:ilvl w:val="0"/>
          <w:numId w:val="7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i/>
          <w:color w:val="000000"/>
          <w:szCs w:val="28"/>
        </w:rPr>
      </w:pPr>
      <w:r w:rsidRPr="003D5A69">
        <w:rPr>
          <w:color w:val="000000"/>
          <w:szCs w:val="28"/>
        </w:rPr>
        <w:t>Настоящее Положение разработано в соответствии с Федеральными законами от 6 октября 2003 г</w:t>
      </w:r>
      <w:r w:rsidR="00B767B1" w:rsidRPr="003D5A69">
        <w:rPr>
          <w:color w:val="000000"/>
          <w:szCs w:val="28"/>
        </w:rPr>
        <w:t>ода</w:t>
      </w:r>
      <w:r w:rsidRPr="003D5A69">
        <w:rPr>
          <w:color w:val="000000"/>
          <w:szCs w:val="28"/>
        </w:rPr>
        <w:t xml:space="preserve"> № 131-ФЗ «Об общих принципах организации местного самоуправления в Российской Федерации», от 22 октября 2004 г</w:t>
      </w:r>
      <w:r w:rsidR="00B767B1" w:rsidRPr="003D5A69">
        <w:rPr>
          <w:color w:val="000000"/>
          <w:szCs w:val="28"/>
        </w:rPr>
        <w:t>ода</w:t>
      </w:r>
      <w:r w:rsidR="00B767B1" w:rsidRPr="003D5A69">
        <w:rPr>
          <w:color w:val="000000"/>
          <w:szCs w:val="28"/>
        </w:rPr>
        <w:br/>
      </w:r>
      <w:r w:rsidRPr="003D5A69">
        <w:rPr>
          <w:color w:val="000000"/>
          <w:szCs w:val="28"/>
        </w:rPr>
        <w:t xml:space="preserve">№ 125-ФЗ «Об архивном деле в Российской Федерации» в целях формирования архивных документов архивного фонда </w:t>
      </w:r>
      <w:r w:rsidR="00AF71E9">
        <w:rPr>
          <w:bCs/>
          <w:color w:val="000000"/>
          <w:szCs w:val="28"/>
        </w:rPr>
        <w:t>сельского поселения «Иля»</w:t>
      </w:r>
      <w:r w:rsidRPr="003D5A69">
        <w:rPr>
          <w:i/>
          <w:color w:val="000000"/>
          <w:szCs w:val="28"/>
        </w:rPr>
        <w:t>.</w:t>
      </w:r>
    </w:p>
    <w:p w:rsidR="00046361" w:rsidRPr="003D5A69" w:rsidRDefault="00046361" w:rsidP="00046361">
      <w:pPr>
        <w:pStyle w:val="15"/>
        <w:spacing w:line="240" w:lineRule="auto"/>
        <w:ind w:firstLine="709"/>
        <w:jc w:val="both"/>
        <w:rPr>
          <w:color w:val="000000"/>
          <w:szCs w:val="28"/>
        </w:rPr>
      </w:pPr>
      <w:r w:rsidRPr="003D5A69">
        <w:rPr>
          <w:color w:val="000000"/>
          <w:szCs w:val="28"/>
        </w:rPr>
        <w:t>2. Основные понятия и термины, применяемые в Положении:</w:t>
      </w:r>
    </w:p>
    <w:p w:rsidR="00046361" w:rsidRPr="003D5A69" w:rsidRDefault="00046361" w:rsidP="00046361">
      <w:pPr>
        <w:spacing w:after="0" w:line="240" w:lineRule="auto"/>
        <w:rPr>
          <w:bCs/>
          <w:color w:val="000000"/>
          <w:szCs w:val="28"/>
        </w:rPr>
      </w:pPr>
      <w:r w:rsidRPr="003D5A69">
        <w:rPr>
          <w:bCs/>
          <w:color w:val="000000"/>
          <w:szCs w:val="28"/>
        </w:rPr>
        <w:t xml:space="preserve">2.1. архивный документ – материальный носитель с зафиксированной </w:t>
      </w:r>
      <w:r w:rsidR="00DF0C8A" w:rsidRPr="003D5A69">
        <w:rPr>
          <w:bCs/>
          <w:color w:val="000000"/>
          <w:szCs w:val="28"/>
        </w:rPr>
        <w:br/>
      </w:r>
      <w:r w:rsidRPr="003D5A69">
        <w:rPr>
          <w:bCs/>
          <w:color w:val="000000"/>
          <w:szCs w:val="28"/>
        </w:rPr>
        <w:t>на нем информацией, который имеет реквизиты, позволяющие его идентифицировать, и подлежит хранению в силу значимости указанных носителя и информации для граждан, общества, государства;</w:t>
      </w:r>
    </w:p>
    <w:p w:rsidR="00046361" w:rsidRPr="003D5A69" w:rsidRDefault="00046361" w:rsidP="00046361">
      <w:pPr>
        <w:spacing w:after="0" w:line="240" w:lineRule="auto"/>
        <w:rPr>
          <w:bCs/>
          <w:color w:val="000000"/>
          <w:szCs w:val="28"/>
        </w:rPr>
      </w:pPr>
      <w:r w:rsidRPr="003D5A69">
        <w:rPr>
          <w:bCs/>
          <w:color w:val="000000"/>
          <w:szCs w:val="28"/>
        </w:rPr>
        <w:t>2.2. архивный фонд – совокупность архивных документов, исторически или логически связанных между собой;</w:t>
      </w:r>
    </w:p>
    <w:p w:rsidR="00046361" w:rsidRPr="003D5A69" w:rsidRDefault="00046361" w:rsidP="00046361">
      <w:pPr>
        <w:spacing w:after="0" w:line="240" w:lineRule="auto"/>
        <w:rPr>
          <w:bCs/>
          <w:color w:val="000000"/>
          <w:szCs w:val="28"/>
        </w:rPr>
      </w:pPr>
      <w:r w:rsidRPr="003D5A69">
        <w:rPr>
          <w:bCs/>
          <w:color w:val="000000"/>
          <w:szCs w:val="28"/>
        </w:rPr>
        <w:t>2.3. документы по личному составу – архивные документы, отражающие трудовые отношения работника с работодателем;</w:t>
      </w:r>
    </w:p>
    <w:p w:rsidR="00046361" w:rsidRPr="003D5A69" w:rsidRDefault="00046361" w:rsidP="00046361">
      <w:pPr>
        <w:spacing w:after="0" w:line="240" w:lineRule="auto"/>
        <w:rPr>
          <w:bCs/>
          <w:color w:val="000000"/>
          <w:szCs w:val="28"/>
        </w:rPr>
      </w:pPr>
      <w:r w:rsidRPr="003D5A69">
        <w:rPr>
          <w:bCs/>
          <w:color w:val="000000"/>
          <w:szCs w:val="28"/>
        </w:rPr>
        <w:t xml:space="preserve">2.4. документ Архивного фонда </w:t>
      </w:r>
      <w:r w:rsidR="00781568" w:rsidRPr="003D5A69">
        <w:rPr>
          <w:bCs/>
          <w:color w:val="000000"/>
          <w:szCs w:val="28"/>
        </w:rPr>
        <w:t>Российской Федерации</w:t>
      </w:r>
      <w:r w:rsidRPr="003D5A69">
        <w:rPr>
          <w:bCs/>
          <w:color w:val="000000"/>
          <w:szCs w:val="28"/>
        </w:rPr>
        <w:t xml:space="preserve"> – архивный документ, прошедший экспертизу ценности документов, поставленный </w:t>
      </w:r>
      <w:r w:rsidR="00797B90" w:rsidRPr="003D5A69">
        <w:rPr>
          <w:bCs/>
          <w:color w:val="000000"/>
          <w:szCs w:val="28"/>
        </w:rPr>
        <w:br/>
      </w:r>
      <w:r w:rsidRPr="003D5A69">
        <w:rPr>
          <w:bCs/>
          <w:color w:val="000000"/>
          <w:szCs w:val="28"/>
        </w:rPr>
        <w:t>на государственный учет и подлежащий постоянному хранению;</w:t>
      </w:r>
    </w:p>
    <w:p w:rsidR="00046361" w:rsidRPr="003D5A69" w:rsidRDefault="00046361" w:rsidP="00046361">
      <w:pPr>
        <w:spacing w:after="0" w:line="240" w:lineRule="auto"/>
        <w:rPr>
          <w:bCs/>
          <w:color w:val="000000"/>
          <w:szCs w:val="28"/>
        </w:rPr>
      </w:pPr>
      <w:r w:rsidRPr="003D5A69">
        <w:rPr>
          <w:bCs/>
          <w:color w:val="000000"/>
          <w:szCs w:val="28"/>
        </w:rPr>
        <w:t>2.5. архив – учреждение или структурное подразделение организации, осуществляющее хранение, комплектование, учет и использование архивных документов;</w:t>
      </w:r>
    </w:p>
    <w:p w:rsidR="00046361" w:rsidRPr="003D5A69" w:rsidRDefault="00046361" w:rsidP="00046361">
      <w:pPr>
        <w:spacing w:after="0" w:line="240" w:lineRule="auto"/>
        <w:rPr>
          <w:bCs/>
          <w:color w:val="000000"/>
          <w:szCs w:val="28"/>
        </w:rPr>
      </w:pPr>
      <w:r w:rsidRPr="003D5A69">
        <w:rPr>
          <w:bCs/>
          <w:color w:val="000000"/>
          <w:szCs w:val="28"/>
        </w:rPr>
        <w:t>2.6. временное хранение архивных документов – хранение архивных документов до их уничтожения в течение сроков, установленных нормативными правовыми актами;</w:t>
      </w:r>
    </w:p>
    <w:p w:rsidR="00046361" w:rsidRPr="003D5A69" w:rsidRDefault="00046361" w:rsidP="00046361">
      <w:pPr>
        <w:spacing w:after="0" w:line="240" w:lineRule="auto"/>
        <w:rPr>
          <w:bCs/>
          <w:color w:val="000000"/>
          <w:szCs w:val="28"/>
        </w:rPr>
      </w:pPr>
      <w:r w:rsidRPr="003D5A69">
        <w:rPr>
          <w:bCs/>
          <w:color w:val="000000"/>
          <w:szCs w:val="28"/>
        </w:rPr>
        <w:t xml:space="preserve">2.7. временное хранение архивных документов Архивного фонда </w:t>
      </w:r>
      <w:r w:rsidR="005C79A0" w:rsidRPr="003D5A69">
        <w:rPr>
          <w:bCs/>
          <w:color w:val="000000"/>
          <w:szCs w:val="28"/>
        </w:rPr>
        <w:t>Российской Федерации</w:t>
      </w:r>
      <w:r w:rsidRPr="003D5A69">
        <w:rPr>
          <w:bCs/>
          <w:color w:val="000000"/>
          <w:szCs w:val="28"/>
        </w:rPr>
        <w:t xml:space="preserve"> – хранение документов Архивного фонда </w:t>
      </w:r>
      <w:r w:rsidR="005C79A0" w:rsidRPr="003D5A69">
        <w:rPr>
          <w:bCs/>
          <w:color w:val="000000"/>
          <w:szCs w:val="28"/>
        </w:rPr>
        <w:t>Российской Федерации</w:t>
      </w:r>
      <w:r w:rsidRPr="003D5A69">
        <w:rPr>
          <w:bCs/>
          <w:color w:val="000000"/>
          <w:szCs w:val="28"/>
        </w:rPr>
        <w:t xml:space="preserve"> до их передачи на постоянное хранение в государственные или муниципальные архивы;</w:t>
      </w:r>
    </w:p>
    <w:p w:rsidR="00046361" w:rsidRPr="003D5A69" w:rsidRDefault="00046361" w:rsidP="00046361">
      <w:pPr>
        <w:spacing w:after="0" w:line="240" w:lineRule="auto"/>
        <w:rPr>
          <w:bCs/>
          <w:color w:val="000000"/>
          <w:szCs w:val="28"/>
        </w:rPr>
      </w:pPr>
      <w:r w:rsidRPr="003D5A69">
        <w:rPr>
          <w:bCs/>
          <w:color w:val="000000"/>
          <w:szCs w:val="28"/>
        </w:rPr>
        <w:t xml:space="preserve">2.8. экспертиза ценности документов –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</w:t>
      </w:r>
      <w:r w:rsidR="00E82B02">
        <w:rPr>
          <w:bCs/>
          <w:color w:val="000000"/>
          <w:szCs w:val="28"/>
        </w:rPr>
        <w:t>Российской Федерации</w:t>
      </w:r>
      <w:r w:rsidRPr="003D5A69">
        <w:rPr>
          <w:bCs/>
          <w:color w:val="000000"/>
          <w:szCs w:val="28"/>
        </w:rPr>
        <w:t>;</w:t>
      </w:r>
    </w:p>
    <w:p w:rsidR="00046361" w:rsidRPr="003D5A69" w:rsidRDefault="00046361" w:rsidP="00046361">
      <w:pPr>
        <w:spacing w:after="0" w:line="240" w:lineRule="auto"/>
        <w:rPr>
          <w:bCs/>
          <w:color w:val="000000"/>
          <w:szCs w:val="28"/>
        </w:rPr>
      </w:pPr>
      <w:r w:rsidRPr="003D5A69">
        <w:rPr>
          <w:bCs/>
          <w:color w:val="000000"/>
          <w:szCs w:val="28"/>
        </w:rPr>
        <w:t xml:space="preserve">2.9. упорядочение архивных документов – комплекс работ </w:t>
      </w:r>
      <w:r w:rsidR="003E7D77" w:rsidRPr="003D5A69">
        <w:rPr>
          <w:bCs/>
          <w:color w:val="000000"/>
          <w:szCs w:val="28"/>
        </w:rPr>
        <w:br/>
      </w:r>
      <w:r w:rsidRPr="003D5A69">
        <w:rPr>
          <w:bCs/>
          <w:color w:val="000000"/>
          <w:szCs w:val="28"/>
        </w:rPr>
        <w:t xml:space="preserve">по формированию архивных документов в единицы хранения (дела), описанию </w:t>
      </w:r>
      <w:r w:rsidRPr="003D5A69">
        <w:rPr>
          <w:bCs/>
          <w:color w:val="000000"/>
          <w:szCs w:val="28"/>
        </w:rPr>
        <w:lastRenderedPageBreak/>
        <w:t>и оформлению таких единиц хранения (дел) в соответствии с правилами, установленными Федеральным архивным агентством.</w:t>
      </w:r>
    </w:p>
    <w:p w:rsidR="00046361" w:rsidRPr="003D5A69" w:rsidRDefault="00046361" w:rsidP="00046361">
      <w:pPr>
        <w:spacing w:after="0" w:line="240" w:lineRule="auto"/>
        <w:jc w:val="center"/>
        <w:rPr>
          <w:bCs/>
          <w:color w:val="000000"/>
          <w:szCs w:val="28"/>
        </w:rPr>
      </w:pPr>
    </w:p>
    <w:p w:rsidR="00046361" w:rsidRPr="003D5A69" w:rsidRDefault="00046361" w:rsidP="00046361">
      <w:pPr>
        <w:spacing w:after="0" w:line="240" w:lineRule="auto"/>
        <w:jc w:val="center"/>
        <w:rPr>
          <w:b/>
          <w:bCs/>
          <w:color w:val="000000"/>
          <w:szCs w:val="28"/>
        </w:rPr>
      </w:pPr>
      <w:r w:rsidRPr="003D5A69">
        <w:rPr>
          <w:b/>
          <w:bCs/>
          <w:color w:val="000000"/>
          <w:szCs w:val="28"/>
        </w:rPr>
        <w:t>2. Формирование архивных фондов</w:t>
      </w:r>
    </w:p>
    <w:p w:rsidR="00046361" w:rsidRPr="003D5A69" w:rsidRDefault="00046361" w:rsidP="00046361">
      <w:pPr>
        <w:spacing w:after="0" w:line="240" w:lineRule="auto"/>
        <w:rPr>
          <w:b/>
          <w:bCs/>
          <w:color w:val="000000"/>
          <w:szCs w:val="28"/>
        </w:rPr>
      </w:pPr>
    </w:p>
    <w:p w:rsidR="00046361" w:rsidRPr="003D5A69" w:rsidRDefault="00046361" w:rsidP="00046361">
      <w:pPr>
        <w:pStyle w:val="15"/>
        <w:tabs>
          <w:tab w:val="left" w:pos="993"/>
        </w:tabs>
        <w:spacing w:line="240" w:lineRule="auto"/>
        <w:ind w:firstLine="709"/>
        <w:jc w:val="both"/>
        <w:rPr>
          <w:color w:val="000000"/>
          <w:szCs w:val="28"/>
        </w:rPr>
      </w:pPr>
      <w:r w:rsidRPr="003D5A69">
        <w:rPr>
          <w:color w:val="000000"/>
          <w:szCs w:val="28"/>
        </w:rPr>
        <w:t>3.</w:t>
      </w:r>
      <w:r w:rsidRPr="003D5A69">
        <w:rPr>
          <w:color w:val="000000"/>
          <w:szCs w:val="28"/>
        </w:rPr>
        <w:tab/>
        <w:t xml:space="preserve">Архивные фонды поселения подлежат постоянному хранению </w:t>
      </w:r>
      <w:r w:rsidR="00C9666E" w:rsidRPr="003D5A69">
        <w:rPr>
          <w:color w:val="000000"/>
          <w:szCs w:val="28"/>
        </w:rPr>
        <w:br/>
      </w:r>
      <w:r w:rsidRPr="003D5A69">
        <w:rPr>
          <w:color w:val="000000"/>
          <w:szCs w:val="28"/>
        </w:rPr>
        <w:t>в районном муниципальном архиве.</w:t>
      </w:r>
    </w:p>
    <w:p w:rsidR="00046361" w:rsidRPr="003D5A69" w:rsidRDefault="00AF71E9" w:rsidP="00046361">
      <w:pPr>
        <w:pStyle w:val="15"/>
        <w:tabs>
          <w:tab w:val="left" w:pos="993"/>
        </w:tabs>
        <w:spacing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>
        <w:rPr>
          <w:color w:val="000000"/>
          <w:szCs w:val="28"/>
        </w:rPr>
        <w:tab/>
        <w:t xml:space="preserve">Формирование архивных фондов </w:t>
      </w:r>
      <w:r>
        <w:rPr>
          <w:bCs/>
          <w:color w:val="000000"/>
          <w:szCs w:val="28"/>
        </w:rPr>
        <w:t xml:space="preserve">сельского поселения «Иля» </w:t>
      </w:r>
      <w:r w:rsidR="00046361" w:rsidRPr="003D5A69">
        <w:rPr>
          <w:color w:val="000000"/>
          <w:szCs w:val="28"/>
        </w:rPr>
        <w:t xml:space="preserve">осуществляется органами местного самоуправления </w:t>
      </w:r>
      <w:r>
        <w:rPr>
          <w:bCs/>
          <w:color w:val="000000"/>
          <w:szCs w:val="28"/>
        </w:rPr>
        <w:t>сельского поселения «Иля»</w:t>
      </w:r>
      <w:r w:rsidR="00046361" w:rsidRPr="003D5A69">
        <w:rPr>
          <w:color w:val="000000"/>
          <w:szCs w:val="28"/>
        </w:rPr>
        <w:t xml:space="preserve">, муниципальными организациями в сроки, согласованные с муниципальным архивом </w:t>
      </w:r>
      <w:r w:rsidR="00D72B32">
        <w:rPr>
          <w:color w:val="000000"/>
          <w:szCs w:val="28"/>
        </w:rPr>
        <w:t>муниципального района «</w:t>
      </w:r>
      <w:proofErr w:type="spellStart"/>
      <w:r w:rsidR="00D72B32">
        <w:rPr>
          <w:color w:val="000000"/>
          <w:szCs w:val="28"/>
        </w:rPr>
        <w:t>Дульдургинский</w:t>
      </w:r>
      <w:proofErr w:type="spellEnd"/>
      <w:r w:rsidR="00D72B32">
        <w:rPr>
          <w:color w:val="000000"/>
          <w:szCs w:val="28"/>
        </w:rPr>
        <w:t xml:space="preserve"> район»</w:t>
      </w:r>
      <w:r w:rsidR="00046361" w:rsidRPr="003D5A69">
        <w:rPr>
          <w:color w:val="000000"/>
          <w:szCs w:val="28"/>
        </w:rPr>
        <w:t xml:space="preserve"> и под его организационно-методическим руководством.</w:t>
      </w:r>
    </w:p>
    <w:p w:rsidR="007C4E43" w:rsidRPr="003D5A69" w:rsidRDefault="00046361" w:rsidP="007C4E43">
      <w:pPr>
        <w:pStyle w:val="15"/>
        <w:tabs>
          <w:tab w:val="left" w:pos="993"/>
        </w:tabs>
        <w:spacing w:line="240" w:lineRule="auto"/>
        <w:ind w:firstLine="709"/>
        <w:jc w:val="both"/>
        <w:rPr>
          <w:color w:val="000000"/>
          <w:szCs w:val="28"/>
        </w:rPr>
      </w:pPr>
      <w:r w:rsidRPr="003D5A69">
        <w:rPr>
          <w:color w:val="000000"/>
          <w:szCs w:val="28"/>
        </w:rPr>
        <w:t>5.</w:t>
      </w:r>
      <w:r w:rsidRPr="003D5A69">
        <w:rPr>
          <w:color w:val="000000"/>
          <w:szCs w:val="28"/>
        </w:rPr>
        <w:tab/>
      </w:r>
      <w:proofErr w:type="gramStart"/>
      <w:r w:rsidRPr="003D5A69">
        <w:rPr>
          <w:color w:val="000000"/>
          <w:szCs w:val="28"/>
        </w:rPr>
        <w:t>В</w:t>
      </w:r>
      <w:proofErr w:type="gramEnd"/>
      <w:r w:rsidRPr="003D5A69">
        <w:rPr>
          <w:color w:val="000000"/>
          <w:szCs w:val="28"/>
        </w:rPr>
        <w:t xml:space="preserve"> целях качественного формирования архивных фондов поселения, соблюдения сроков хранения архивных документов органы местного самоуправления, муниципальные организации, музеи и библиотеки:</w:t>
      </w:r>
    </w:p>
    <w:p w:rsidR="00046361" w:rsidRPr="003D5A69" w:rsidRDefault="00DD5C7B" w:rsidP="007C4E43">
      <w:pPr>
        <w:pStyle w:val="15"/>
        <w:tabs>
          <w:tab w:val="left" w:pos="993"/>
        </w:tabs>
        <w:spacing w:line="240" w:lineRule="auto"/>
        <w:ind w:firstLine="709"/>
        <w:jc w:val="both"/>
        <w:rPr>
          <w:strike/>
          <w:color w:val="000000"/>
          <w:szCs w:val="28"/>
        </w:rPr>
      </w:pPr>
      <w:r w:rsidRPr="003D5A69">
        <w:rPr>
          <w:color w:val="000000"/>
          <w:szCs w:val="28"/>
        </w:rPr>
        <w:t>5.1. </w:t>
      </w:r>
      <w:r w:rsidR="00046361" w:rsidRPr="003D5A69">
        <w:rPr>
          <w:color w:val="000000"/>
          <w:szCs w:val="28"/>
        </w:rPr>
        <w:t>разрабатывают и направляют номенклатуры дел в районный муниципальный архив для согласования с</w:t>
      </w:r>
      <w:r w:rsidR="004B2476" w:rsidRPr="003D5A69">
        <w:rPr>
          <w:color w:val="000000"/>
          <w:szCs w:val="28"/>
        </w:rPr>
        <w:t xml:space="preserve"> </w:t>
      </w:r>
      <w:r w:rsidR="007C4E43" w:rsidRPr="003D5A69">
        <w:rPr>
          <w:color w:val="000000"/>
          <w:szCs w:val="28"/>
        </w:rPr>
        <w:t xml:space="preserve">экспертно-проверочной </w:t>
      </w:r>
      <w:proofErr w:type="gramStart"/>
      <w:r w:rsidR="007C4E43" w:rsidRPr="003D5A69">
        <w:rPr>
          <w:color w:val="000000"/>
          <w:szCs w:val="28"/>
        </w:rPr>
        <w:t xml:space="preserve">комиссией  </w:t>
      </w:r>
      <w:r w:rsidR="004B2476" w:rsidRPr="003D5A69">
        <w:rPr>
          <w:color w:val="000000"/>
          <w:szCs w:val="28"/>
        </w:rPr>
        <w:t>Министерств</w:t>
      </w:r>
      <w:r w:rsidR="007C4E43" w:rsidRPr="003D5A69">
        <w:rPr>
          <w:color w:val="000000"/>
          <w:szCs w:val="28"/>
        </w:rPr>
        <w:t>а</w:t>
      </w:r>
      <w:proofErr w:type="gramEnd"/>
      <w:r w:rsidR="004B2476" w:rsidRPr="003D5A69">
        <w:rPr>
          <w:color w:val="000000"/>
          <w:szCs w:val="28"/>
        </w:rPr>
        <w:t xml:space="preserve"> культуры Забайкальского края</w:t>
      </w:r>
      <w:r w:rsidR="00F13FDC" w:rsidRPr="003D5A69">
        <w:rPr>
          <w:color w:val="000000"/>
          <w:szCs w:val="28"/>
        </w:rPr>
        <w:t xml:space="preserve"> (далее – ЭПК Министерства культуры Забайкальского края).</w:t>
      </w:r>
    </w:p>
    <w:p w:rsidR="00046361" w:rsidRPr="003D5A69" w:rsidRDefault="00DD5C7B" w:rsidP="00046361">
      <w:pPr>
        <w:pStyle w:val="15"/>
        <w:spacing w:line="240" w:lineRule="auto"/>
        <w:ind w:firstLine="709"/>
        <w:jc w:val="both"/>
        <w:rPr>
          <w:color w:val="000000"/>
          <w:szCs w:val="28"/>
        </w:rPr>
      </w:pPr>
      <w:r w:rsidRPr="003D5A69">
        <w:rPr>
          <w:color w:val="000000"/>
          <w:szCs w:val="28"/>
        </w:rPr>
        <w:t>5.2. </w:t>
      </w:r>
      <w:r w:rsidR="00046361" w:rsidRPr="003D5A69">
        <w:rPr>
          <w:color w:val="000000"/>
          <w:szCs w:val="28"/>
        </w:rPr>
        <w:t xml:space="preserve">составляют и предоставляют описи дел постоянного </w:t>
      </w:r>
      <w:r w:rsidR="00165466" w:rsidRPr="003D5A69">
        <w:rPr>
          <w:color w:val="000000"/>
          <w:szCs w:val="28"/>
        </w:rPr>
        <w:br/>
      </w:r>
      <w:r w:rsidR="00046361" w:rsidRPr="003D5A69">
        <w:rPr>
          <w:color w:val="000000"/>
          <w:szCs w:val="28"/>
        </w:rPr>
        <w:t xml:space="preserve">и долговременного (свыше 10 лет) хранения, в том числе по личному составу </w:t>
      </w:r>
      <w:r w:rsidR="00165466" w:rsidRPr="003D5A69">
        <w:rPr>
          <w:color w:val="000000"/>
          <w:szCs w:val="28"/>
        </w:rPr>
        <w:br/>
      </w:r>
      <w:r w:rsidR="00046361" w:rsidRPr="003D5A69">
        <w:rPr>
          <w:color w:val="000000"/>
          <w:szCs w:val="28"/>
        </w:rPr>
        <w:t xml:space="preserve">в районный муниципальный архив для утверждения и согласования с ЭПК </w:t>
      </w:r>
      <w:r w:rsidR="00F13FDC" w:rsidRPr="003D5A69">
        <w:rPr>
          <w:color w:val="000000"/>
          <w:szCs w:val="28"/>
        </w:rPr>
        <w:t>Министерства культуры Забайкальского края</w:t>
      </w:r>
      <w:r w:rsidR="00046361" w:rsidRPr="003D5A69">
        <w:rPr>
          <w:color w:val="000000"/>
          <w:szCs w:val="28"/>
        </w:rPr>
        <w:t>.</w:t>
      </w:r>
    </w:p>
    <w:p w:rsidR="00046361" w:rsidRPr="003D5A69" w:rsidRDefault="00046361" w:rsidP="00046361">
      <w:pPr>
        <w:pStyle w:val="15"/>
        <w:spacing w:line="240" w:lineRule="auto"/>
        <w:ind w:firstLine="709"/>
        <w:jc w:val="both"/>
        <w:rPr>
          <w:color w:val="000000"/>
          <w:szCs w:val="28"/>
        </w:rPr>
      </w:pPr>
      <w:r w:rsidRPr="003D5A69">
        <w:rPr>
          <w:color w:val="000000"/>
          <w:szCs w:val="28"/>
        </w:rPr>
        <w:t xml:space="preserve">5.3. составляют и направляют акты о выделении к уничтожению </w:t>
      </w:r>
      <w:r w:rsidR="000D65F1" w:rsidRPr="003D5A69">
        <w:rPr>
          <w:color w:val="000000"/>
          <w:szCs w:val="28"/>
        </w:rPr>
        <w:t xml:space="preserve">(архивных) </w:t>
      </w:r>
      <w:r w:rsidRPr="003D5A69">
        <w:rPr>
          <w:color w:val="000000"/>
          <w:szCs w:val="28"/>
        </w:rPr>
        <w:t>документов, не подлежащих хранению, на согласование в районный муниципальный архив;</w:t>
      </w:r>
    </w:p>
    <w:p w:rsidR="00046361" w:rsidRPr="003D5A69" w:rsidRDefault="00046361" w:rsidP="00046361">
      <w:pPr>
        <w:pStyle w:val="15"/>
        <w:spacing w:line="240" w:lineRule="auto"/>
        <w:ind w:firstLine="709"/>
        <w:jc w:val="both"/>
        <w:rPr>
          <w:color w:val="000000"/>
          <w:szCs w:val="28"/>
        </w:rPr>
      </w:pPr>
      <w:r w:rsidRPr="003D5A69">
        <w:rPr>
          <w:color w:val="000000"/>
          <w:szCs w:val="28"/>
        </w:rPr>
        <w:t>5.4. создают и пополняют научно-справочный аппарат к документам архивных фондов поселения;</w:t>
      </w:r>
    </w:p>
    <w:p w:rsidR="00046361" w:rsidRPr="003D5A69" w:rsidRDefault="00046361" w:rsidP="00046361">
      <w:pPr>
        <w:pStyle w:val="15"/>
        <w:spacing w:line="240" w:lineRule="auto"/>
        <w:ind w:firstLine="709"/>
        <w:jc w:val="both"/>
        <w:rPr>
          <w:color w:val="000000"/>
          <w:szCs w:val="28"/>
        </w:rPr>
      </w:pPr>
      <w:r w:rsidRPr="003D5A69">
        <w:rPr>
          <w:color w:val="000000"/>
          <w:szCs w:val="28"/>
        </w:rPr>
        <w:t xml:space="preserve">5.5. обеспечивают сохранность архивных документов, в том числе </w:t>
      </w:r>
      <w:r w:rsidR="00B17C66" w:rsidRPr="003D5A69">
        <w:rPr>
          <w:color w:val="000000"/>
          <w:szCs w:val="28"/>
        </w:rPr>
        <w:br/>
      </w:r>
      <w:r w:rsidRPr="003D5A69">
        <w:rPr>
          <w:color w:val="000000"/>
          <w:szCs w:val="28"/>
        </w:rPr>
        <w:t>по личному составу, в течение сроков их хранения.</w:t>
      </w:r>
    </w:p>
    <w:p w:rsidR="00046361" w:rsidRPr="003D5A69" w:rsidRDefault="00046361" w:rsidP="00046361">
      <w:pPr>
        <w:pStyle w:val="15"/>
        <w:tabs>
          <w:tab w:val="left" w:pos="993"/>
        </w:tabs>
        <w:spacing w:line="240" w:lineRule="auto"/>
        <w:ind w:firstLine="709"/>
        <w:jc w:val="both"/>
        <w:rPr>
          <w:color w:val="000000"/>
          <w:szCs w:val="28"/>
        </w:rPr>
      </w:pPr>
      <w:r w:rsidRPr="003D5A69">
        <w:rPr>
          <w:color w:val="000000"/>
          <w:szCs w:val="28"/>
        </w:rPr>
        <w:t>6.</w:t>
      </w:r>
      <w:r w:rsidRPr="003D5A69">
        <w:rPr>
          <w:color w:val="000000"/>
          <w:szCs w:val="28"/>
        </w:rPr>
        <w:tab/>
        <w:t xml:space="preserve">Органы местного самоуправления, муниципальные организации, музеи и библиотеки обязаны обеспечивать финансовые, материально-технические </w:t>
      </w:r>
      <w:r w:rsidR="004B2476" w:rsidRPr="003D5A69">
        <w:rPr>
          <w:color w:val="000000"/>
          <w:szCs w:val="28"/>
        </w:rPr>
        <w:br/>
      </w:r>
      <w:r w:rsidRPr="003D5A69">
        <w:rPr>
          <w:color w:val="000000"/>
          <w:szCs w:val="28"/>
        </w:rPr>
        <w:t>и иные условия, необходимые для формирования архивных фондов поселения, предоставлять помещения, отвечающие нормативным требованиям хранения архивных документов.</w:t>
      </w:r>
    </w:p>
    <w:p w:rsidR="00046361" w:rsidRPr="003D5A69" w:rsidRDefault="00046361" w:rsidP="00046361">
      <w:pPr>
        <w:pStyle w:val="15"/>
        <w:spacing w:line="240" w:lineRule="auto"/>
        <w:ind w:firstLine="709"/>
        <w:jc w:val="both"/>
        <w:rPr>
          <w:color w:val="000000"/>
          <w:szCs w:val="28"/>
        </w:rPr>
      </w:pPr>
    </w:p>
    <w:p w:rsidR="00046361" w:rsidRPr="003D5A69" w:rsidRDefault="00046361" w:rsidP="00046361">
      <w:pPr>
        <w:spacing w:after="0" w:line="240" w:lineRule="auto"/>
        <w:jc w:val="center"/>
        <w:rPr>
          <w:b/>
          <w:bCs/>
          <w:color w:val="000000"/>
          <w:szCs w:val="28"/>
        </w:rPr>
      </w:pPr>
      <w:r w:rsidRPr="003D5A69">
        <w:rPr>
          <w:b/>
          <w:bCs/>
          <w:color w:val="000000"/>
          <w:szCs w:val="28"/>
        </w:rPr>
        <w:t>3. Порядок передачи документов в районный муниципальный архив</w:t>
      </w:r>
    </w:p>
    <w:p w:rsidR="00046361" w:rsidRPr="003D5A69" w:rsidRDefault="00046361" w:rsidP="00046361">
      <w:pPr>
        <w:spacing w:after="0" w:line="240" w:lineRule="auto"/>
        <w:rPr>
          <w:b/>
          <w:bCs/>
          <w:color w:val="000000"/>
          <w:szCs w:val="28"/>
        </w:rPr>
      </w:pPr>
    </w:p>
    <w:p w:rsidR="00046361" w:rsidRPr="003D5A69" w:rsidRDefault="00046361" w:rsidP="00046361">
      <w:pPr>
        <w:pStyle w:val="15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color w:val="000000"/>
          <w:szCs w:val="28"/>
        </w:rPr>
      </w:pPr>
      <w:r w:rsidRPr="003D5A69">
        <w:rPr>
          <w:color w:val="000000"/>
          <w:szCs w:val="28"/>
        </w:rPr>
        <w:t>Документы органов местного самоуправления, муниципальных организаций, музеев и библиотек по истечении сроков их временного хранения передаются на постоянное хранение в районный муниципальный архив.</w:t>
      </w:r>
    </w:p>
    <w:p w:rsidR="00046361" w:rsidRPr="003D5A69" w:rsidRDefault="00046361" w:rsidP="00046361">
      <w:pPr>
        <w:pStyle w:val="15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color w:val="000000"/>
          <w:szCs w:val="28"/>
        </w:rPr>
      </w:pPr>
      <w:r w:rsidRPr="003D5A69">
        <w:rPr>
          <w:color w:val="000000"/>
          <w:szCs w:val="28"/>
        </w:rPr>
        <w:t xml:space="preserve">Администрация </w:t>
      </w:r>
      <w:r w:rsidR="00D72B32">
        <w:rPr>
          <w:bCs/>
          <w:color w:val="000000"/>
          <w:szCs w:val="28"/>
        </w:rPr>
        <w:t>сельского поселения «Иля»</w:t>
      </w:r>
      <w:r w:rsidRPr="003D5A69">
        <w:rPr>
          <w:color w:val="000000"/>
          <w:szCs w:val="28"/>
        </w:rPr>
        <w:t xml:space="preserve">, муниципальные организации обеспечивают в соответствии с установленными правилами отбор, подготовку и передачу в упорядоченном состоянии документов Архивного фонда </w:t>
      </w:r>
      <w:r w:rsidR="00E82B02">
        <w:rPr>
          <w:color w:val="000000"/>
          <w:szCs w:val="28"/>
        </w:rPr>
        <w:t>Российской Федерации</w:t>
      </w:r>
      <w:r w:rsidRPr="003D5A69">
        <w:rPr>
          <w:color w:val="000000"/>
          <w:szCs w:val="28"/>
        </w:rPr>
        <w:t xml:space="preserve"> на постоянное хранение в муниципальные архивы. Все работы, связанные с отбором, подготовкой и передачей архивных документов на постоянное хранение, в том числе с их упорядочением и </w:t>
      </w:r>
      <w:r w:rsidRPr="003D5A69">
        <w:rPr>
          <w:color w:val="000000"/>
          <w:szCs w:val="28"/>
        </w:rPr>
        <w:lastRenderedPageBreak/>
        <w:t>транспортировкой, выполняются за счет средств органов и организаций, передающих документы.</w:t>
      </w:r>
    </w:p>
    <w:p w:rsidR="00046361" w:rsidRPr="003D5A69" w:rsidRDefault="00046361" w:rsidP="00046361">
      <w:pPr>
        <w:pStyle w:val="15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color w:val="000000"/>
          <w:szCs w:val="28"/>
        </w:rPr>
      </w:pPr>
      <w:r w:rsidRPr="003D5A69">
        <w:rPr>
          <w:color w:val="000000"/>
          <w:szCs w:val="28"/>
        </w:rPr>
        <w:t xml:space="preserve">Передача документов постоянного хранения осуществляется </w:t>
      </w:r>
      <w:r w:rsidR="00F66ED7" w:rsidRPr="003D5A69">
        <w:rPr>
          <w:color w:val="000000"/>
          <w:szCs w:val="28"/>
        </w:rPr>
        <w:br/>
      </w:r>
      <w:r w:rsidRPr="003D5A69">
        <w:rPr>
          <w:color w:val="000000"/>
          <w:szCs w:val="28"/>
        </w:rPr>
        <w:t xml:space="preserve">в упорядоченном состоянии с соответствующим научно-справочным аппаратом по истечении сроков ведомственного хранения, в соответствии </w:t>
      </w:r>
      <w:r w:rsidR="00F66ED7" w:rsidRPr="003D5A69">
        <w:rPr>
          <w:color w:val="000000"/>
          <w:szCs w:val="28"/>
        </w:rPr>
        <w:br/>
      </w:r>
      <w:r w:rsidRPr="003D5A69">
        <w:rPr>
          <w:color w:val="000000"/>
          <w:szCs w:val="28"/>
        </w:rPr>
        <w:t xml:space="preserve">с планом-графиком, утвержденным постановлением администрации муниципального района. Досрочная передача документов на постоянное хранение может быть осуществлена при угрозе утраты (уничтожения) документов, а также по просьбе </w:t>
      </w:r>
      <w:r w:rsidR="00F66ED7" w:rsidRPr="003D5A69">
        <w:rPr>
          <w:color w:val="000000"/>
          <w:szCs w:val="28"/>
        </w:rPr>
        <w:t>а</w:t>
      </w:r>
      <w:r w:rsidRPr="003D5A69">
        <w:rPr>
          <w:color w:val="000000"/>
          <w:szCs w:val="28"/>
        </w:rPr>
        <w:t>дминистрации поселения.</w:t>
      </w:r>
    </w:p>
    <w:p w:rsidR="00046361" w:rsidRPr="003D5A69" w:rsidRDefault="00046361" w:rsidP="00046361">
      <w:pPr>
        <w:pStyle w:val="1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color w:val="000000"/>
          <w:szCs w:val="28"/>
        </w:rPr>
      </w:pPr>
      <w:r w:rsidRPr="003D5A69">
        <w:rPr>
          <w:color w:val="000000"/>
          <w:szCs w:val="28"/>
        </w:rPr>
        <w:t xml:space="preserve">Сроки временного хранения документов могут быть продлены </w:t>
      </w:r>
      <w:r w:rsidR="00DE6B30" w:rsidRPr="003D5A69">
        <w:rPr>
          <w:color w:val="000000"/>
          <w:szCs w:val="28"/>
        </w:rPr>
        <w:br/>
      </w:r>
      <w:r w:rsidRPr="003D5A69">
        <w:rPr>
          <w:color w:val="000000"/>
          <w:szCs w:val="28"/>
        </w:rPr>
        <w:t xml:space="preserve">в случае необходимости практического использования документов </w:t>
      </w:r>
      <w:r w:rsidR="00DE6B30" w:rsidRPr="003D5A69">
        <w:rPr>
          <w:color w:val="000000"/>
          <w:szCs w:val="28"/>
        </w:rPr>
        <w:br/>
      </w:r>
      <w:r w:rsidRPr="003D5A69">
        <w:rPr>
          <w:color w:val="000000"/>
          <w:szCs w:val="28"/>
        </w:rPr>
        <w:t>по согласованию с муниципальным архивом.</w:t>
      </w:r>
    </w:p>
    <w:p w:rsidR="00046361" w:rsidRPr="003D5A69" w:rsidRDefault="00046361" w:rsidP="00046361">
      <w:pPr>
        <w:pStyle w:val="1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color w:val="000000"/>
          <w:szCs w:val="28"/>
        </w:rPr>
      </w:pPr>
      <w:r w:rsidRPr="003D5A69">
        <w:rPr>
          <w:color w:val="000000"/>
          <w:szCs w:val="28"/>
        </w:rPr>
        <w:t xml:space="preserve">Документы Архивного фонда </w:t>
      </w:r>
      <w:r w:rsidR="00E82B02">
        <w:rPr>
          <w:color w:val="000000"/>
          <w:szCs w:val="28"/>
        </w:rPr>
        <w:t>Российской Федерации</w:t>
      </w:r>
      <w:r w:rsidRPr="003D5A69">
        <w:rPr>
          <w:color w:val="000000"/>
          <w:szCs w:val="28"/>
        </w:rPr>
        <w:t xml:space="preserve">, находящиеся </w:t>
      </w:r>
      <w:r w:rsidR="00C74152" w:rsidRPr="003D5A69">
        <w:rPr>
          <w:color w:val="000000"/>
          <w:szCs w:val="28"/>
        </w:rPr>
        <w:br/>
      </w:r>
      <w:r w:rsidRPr="003D5A69">
        <w:rPr>
          <w:color w:val="000000"/>
          <w:szCs w:val="28"/>
        </w:rPr>
        <w:t xml:space="preserve">в муниципальной собственности, до передачи на постоянное хранение </w:t>
      </w:r>
      <w:r w:rsidR="00C74152" w:rsidRPr="003D5A69">
        <w:rPr>
          <w:color w:val="000000"/>
          <w:szCs w:val="28"/>
        </w:rPr>
        <w:br/>
      </w:r>
      <w:r w:rsidRPr="003D5A69">
        <w:rPr>
          <w:color w:val="000000"/>
          <w:szCs w:val="28"/>
        </w:rPr>
        <w:t xml:space="preserve">в муниципальный архив, временно, в течение 5 лет, хранятся в </w:t>
      </w:r>
      <w:r w:rsidR="00C74152" w:rsidRPr="003D5A69">
        <w:rPr>
          <w:color w:val="000000"/>
          <w:szCs w:val="28"/>
        </w:rPr>
        <w:t>а</w:t>
      </w:r>
      <w:r w:rsidRPr="003D5A69">
        <w:rPr>
          <w:color w:val="000000"/>
          <w:szCs w:val="28"/>
        </w:rPr>
        <w:t>дминистрации поселения и муниципальных организациях.</w:t>
      </w:r>
    </w:p>
    <w:p w:rsidR="00046361" w:rsidRPr="003D5A69" w:rsidRDefault="00046361" w:rsidP="00046361">
      <w:pPr>
        <w:pStyle w:val="1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color w:val="000000"/>
          <w:szCs w:val="28"/>
        </w:rPr>
      </w:pPr>
      <w:r w:rsidRPr="003D5A69">
        <w:rPr>
          <w:color w:val="000000"/>
          <w:szCs w:val="28"/>
        </w:rPr>
        <w:t>В соответствии с Перечнем типовых управленческих документов, образующихся в деятельности организаций, с указанием сроков хранени</w:t>
      </w:r>
      <w:r w:rsidR="00D95FA1" w:rsidRPr="003D5A69">
        <w:rPr>
          <w:color w:val="000000"/>
          <w:szCs w:val="28"/>
        </w:rPr>
        <w:t>я документы по личному составу (</w:t>
      </w:r>
      <w:r w:rsidRPr="003D5A69">
        <w:rPr>
          <w:color w:val="000000"/>
          <w:szCs w:val="28"/>
        </w:rPr>
        <w:t>личные дела работников, трудовые договоры, личные карточки работн</w:t>
      </w:r>
      <w:r w:rsidR="00C74152" w:rsidRPr="003D5A69">
        <w:rPr>
          <w:color w:val="000000"/>
          <w:szCs w:val="28"/>
        </w:rPr>
        <w:t xml:space="preserve">иков, лицевые счета работников и </w:t>
      </w:r>
      <w:r w:rsidRPr="003D5A69">
        <w:rPr>
          <w:color w:val="000000"/>
          <w:szCs w:val="28"/>
        </w:rPr>
        <w:t>т</w:t>
      </w:r>
      <w:r w:rsidR="00C74152" w:rsidRPr="003D5A69">
        <w:rPr>
          <w:color w:val="000000"/>
          <w:szCs w:val="28"/>
        </w:rPr>
        <w:t xml:space="preserve">ак далее), законченные делопроизводством до 1 января 2003 года, </w:t>
      </w:r>
      <w:r w:rsidRPr="003D5A69">
        <w:rPr>
          <w:color w:val="000000"/>
          <w:szCs w:val="28"/>
        </w:rPr>
        <w:t xml:space="preserve">хранятся в течение 75 лет в администрации </w:t>
      </w:r>
      <w:r w:rsidR="00D72B32">
        <w:rPr>
          <w:bCs/>
          <w:color w:val="000000"/>
          <w:szCs w:val="28"/>
        </w:rPr>
        <w:t>сельского поселения «Иля»</w:t>
      </w:r>
      <w:r w:rsidRPr="003D5A69">
        <w:rPr>
          <w:i/>
          <w:color w:val="000000"/>
          <w:szCs w:val="28"/>
        </w:rPr>
        <w:t>,</w:t>
      </w:r>
      <w:r w:rsidRPr="003D5A69">
        <w:rPr>
          <w:color w:val="000000"/>
          <w:szCs w:val="28"/>
        </w:rPr>
        <w:t xml:space="preserve"> </w:t>
      </w:r>
      <w:r w:rsidR="00C74152" w:rsidRPr="003D5A69">
        <w:rPr>
          <w:color w:val="000000"/>
          <w:szCs w:val="28"/>
        </w:rPr>
        <w:t>муниципальных организациях, законченные</w:t>
      </w:r>
      <w:r w:rsidR="00D72B32">
        <w:rPr>
          <w:color w:val="000000"/>
          <w:szCs w:val="28"/>
        </w:rPr>
        <w:t xml:space="preserve"> </w:t>
      </w:r>
      <w:r w:rsidR="00C74152" w:rsidRPr="003D5A69">
        <w:rPr>
          <w:color w:val="000000"/>
          <w:szCs w:val="28"/>
        </w:rPr>
        <w:t>делопроизводством</w:t>
      </w:r>
      <w:r w:rsidR="00693FB4">
        <w:rPr>
          <w:color w:val="000000"/>
          <w:szCs w:val="28"/>
        </w:rPr>
        <w:br/>
      </w:r>
      <w:r w:rsidR="00C74152" w:rsidRPr="003D5A69">
        <w:rPr>
          <w:color w:val="000000"/>
          <w:szCs w:val="28"/>
        </w:rPr>
        <w:t>после 1 января 2003 года, хранятся 50 лет</w:t>
      </w:r>
      <w:r w:rsidR="00693FB4">
        <w:rPr>
          <w:color w:val="000000"/>
          <w:szCs w:val="28"/>
        </w:rPr>
        <w:t xml:space="preserve"> </w:t>
      </w:r>
      <w:r w:rsidR="00C74152" w:rsidRPr="003D5A69">
        <w:rPr>
          <w:color w:val="000000"/>
          <w:szCs w:val="28"/>
        </w:rPr>
        <w:t xml:space="preserve">в администрации </w:t>
      </w:r>
      <w:r w:rsidR="00D72B32">
        <w:rPr>
          <w:bCs/>
          <w:color w:val="000000"/>
          <w:szCs w:val="28"/>
        </w:rPr>
        <w:t>сельского поселения «Иля»</w:t>
      </w:r>
      <w:r w:rsidR="00C74152" w:rsidRPr="003D5A69">
        <w:rPr>
          <w:i/>
          <w:color w:val="000000"/>
          <w:szCs w:val="28"/>
        </w:rPr>
        <w:t>,</w:t>
      </w:r>
      <w:r w:rsidR="00C74152" w:rsidRPr="003D5A69">
        <w:rPr>
          <w:color w:val="000000"/>
          <w:szCs w:val="28"/>
        </w:rPr>
        <w:t xml:space="preserve"> муниципальных организациях, </w:t>
      </w:r>
      <w:r w:rsidRPr="003D5A69">
        <w:rPr>
          <w:color w:val="000000"/>
          <w:szCs w:val="28"/>
        </w:rPr>
        <w:t>а затем передаются на хранение в муниципальн</w:t>
      </w:r>
      <w:r w:rsidR="00C74152" w:rsidRPr="003D5A69">
        <w:rPr>
          <w:color w:val="000000"/>
          <w:szCs w:val="28"/>
        </w:rPr>
        <w:t>ый архив муниципального района.</w:t>
      </w:r>
    </w:p>
    <w:p w:rsidR="00046361" w:rsidRPr="003D5A69" w:rsidRDefault="00046361" w:rsidP="00046361">
      <w:pPr>
        <w:pStyle w:val="1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color w:val="000000"/>
          <w:szCs w:val="28"/>
        </w:rPr>
      </w:pPr>
      <w:r w:rsidRPr="003D5A69">
        <w:rPr>
          <w:color w:val="000000"/>
          <w:szCs w:val="28"/>
        </w:rPr>
        <w:t xml:space="preserve">При реорганизации муниципальных организаций архивные документы в упорядоченном состоянии передаются правопреемникам реорганизуемых организаций. При этом в случае преобразования муниципальных организаций </w:t>
      </w:r>
      <w:r w:rsidR="00693FB4">
        <w:rPr>
          <w:color w:val="000000"/>
          <w:szCs w:val="28"/>
        </w:rPr>
        <w:br/>
      </w:r>
      <w:r w:rsidRPr="003D5A69">
        <w:rPr>
          <w:color w:val="000000"/>
          <w:szCs w:val="28"/>
        </w:rPr>
        <w:t xml:space="preserve">с изменением форм собственности имущества этих организаций архивные документы могут быть переданы на временное хранение вновь возникшим организациям-правопреемникам на основании договоров между данными организациями и соответствующим муниципальным архивом. </w:t>
      </w:r>
    </w:p>
    <w:p w:rsidR="00046361" w:rsidRPr="003D5A69" w:rsidRDefault="00046361" w:rsidP="00046361">
      <w:pPr>
        <w:pStyle w:val="1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color w:val="000000"/>
          <w:szCs w:val="28"/>
        </w:rPr>
      </w:pPr>
      <w:r w:rsidRPr="003D5A69">
        <w:rPr>
          <w:color w:val="000000"/>
          <w:szCs w:val="28"/>
        </w:rPr>
        <w:t xml:space="preserve">При ликвидации органов местного самоуправления поселения, муниципальных организаций, включенные в состав Архивного фонда </w:t>
      </w:r>
      <w:r w:rsidR="00E82B02">
        <w:rPr>
          <w:color w:val="000000"/>
          <w:szCs w:val="28"/>
        </w:rPr>
        <w:t>Российской Федерации</w:t>
      </w:r>
      <w:r w:rsidRPr="003D5A69">
        <w:rPr>
          <w:color w:val="000000"/>
          <w:szCs w:val="28"/>
        </w:rPr>
        <w:t xml:space="preserve"> документы, документы по личному составу, а также архивные документы, сроки временного хранения которых не истекли, </w:t>
      </w:r>
      <w:r w:rsidR="00DD42F8" w:rsidRPr="003D5A69">
        <w:rPr>
          <w:color w:val="000000"/>
          <w:szCs w:val="28"/>
        </w:rPr>
        <w:br/>
      </w:r>
      <w:r w:rsidRPr="003D5A69">
        <w:rPr>
          <w:color w:val="000000"/>
          <w:szCs w:val="28"/>
        </w:rPr>
        <w:t xml:space="preserve">в упорядоченном состоянии поступают на хранение в муниципальный архив муниципального района. </w:t>
      </w:r>
    </w:p>
    <w:p w:rsidR="00046361" w:rsidRPr="003D5A69" w:rsidRDefault="00046361" w:rsidP="00046361">
      <w:pPr>
        <w:pStyle w:val="15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color w:val="000000"/>
          <w:szCs w:val="28"/>
        </w:rPr>
      </w:pPr>
      <w:r w:rsidRPr="003D5A69">
        <w:rPr>
          <w:color w:val="000000"/>
          <w:szCs w:val="28"/>
        </w:rPr>
        <w:t xml:space="preserve">Документы передаются в муниципальный архив по утвержденным </w:t>
      </w:r>
      <w:r w:rsidR="00AF3AE0" w:rsidRPr="003D5A69">
        <w:rPr>
          <w:color w:val="000000"/>
          <w:szCs w:val="28"/>
        </w:rPr>
        <w:t xml:space="preserve">ЭПК Министерства культуры Забайкальского края </w:t>
      </w:r>
      <w:r w:rsidRPr="003D5A69">
        <w:rPr>
          <w:color w:val="000000"/>
          <w:szCs w:val="28"/>
        </w:rPr>
        <w:t>описям дел.</w:t>
      </w:r>
    </w:p>
    <w:p w:rsidR="00046361" w:rsidRPr="003D5A69" w:rsidRDefault="00046361" w:rsidP="00046361">
      <w:pPr>
        <w:pStyle w:val="1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color w:val="000000"/>
          <w:szCs w:val="28"/>
        </w:rPr>
      </w:pPr>
      <w:r w:rsidRPr="003D5A69">
        <w:rPr>
          <w:color w:val="000000"/>
          <w:szCs w:val="28"/>
        </w:rPr>
        <w:t xml:space="preserve">Прием документов на постоянное хранение оформляется актом приема-передачи дел </w:t>
      </w:r>
      <w:r w:rsidR="00016F2E" w:rsidRPr="003D5A69">
        <w:rPr>
          <w:color w:val="000000"/>
          <w:szCs w:val="28"/>
        </w:rPr>
        <w:t>а</w:t>
      </w:r>
      <w:r w:rsidRPr="003D5A69">
        <w:rPr>
          <w:color w:val="000000"/>
          <w:szCs w:val="28"/>
        </w:rPr>
        <w:t>дминистрацией поселения и муниципальным архивом муниципального района.</w:t>
      </w:r>
    </w:p>
    <w:p w:rsidR="00046361" w:rsidRPr="003D5A69" w:rsidRDefault="00046361" w:rsidP="00046361">
      <w:pPr>
        <w:pStyle w:val="1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color w:val="000000"/>
          <w:szCs w:val="28"/>
        </w:rPr>
      </w:pPr>
      <w:r w:rsidRPr="003D5A69">
        <w:rPr>
          <w:color w:val="000000"/>
          <w:szCs w:val="28"/>
        </w:rPr>
        <w:t xml:space="preserve"> Вместе с документами передаются три экземпляра описи, о</w:t>
      </w:r>
      <w:r w:rsidR="006B00F6" w:rsidRPr="003D5A69">
        <w:rPr>
          <w:color w:val="000000"/>
          <w:szCs w:val="28"/>
        </w:rPr>
        <w:t>дин экземпляр описи остается в а</w:t>
      </w:r>
      <w:r w:rsidRPr="003D5A69">
        <w:rPr>
          <w:color w:val="000000"/>
          <w:szCs w:val="28"/>
        </w:rPr>
        <w:t>дминистрации поселения.</w:t>
      </w:r>
    </w:p>
    <w:p w:rsidR="00046361" w:rsidRPr="003D5A69" w:rsidRDefault="00046361" w:rsidP="00046361">
      <w:pPr>
        <w:tabs>
          <w:tab w:val="left" w:pos="993"/>
        </w:tabs>
        <w:spacing w:after="0" w:line="240" w:lineRule="auto"/>
        <w:jc w:val="center"/>
        <w:rPr>
          <w:b/>
          <w:bCs/>
          <w:color w:val="000000"/>
          <w:szCs w:val="28"/>
        </w:rPr>
      </w:pPr>
      <w:r w:rsidRPr="003D5A69">
        <w:rPr>
          <w:b/>
          <w:bCs/>
          <w:color w:val="000000"/>
          <w:szCs w:val="28"/>
        </w:rPr>
        <w:lastRenderedPageBreak/>
        <w:t>4.</w:t>
      </w:r>
      <w:r w:rsidRPr="003D5A69">
        <w:rPr>
          <w:b/>
          <w:bCs/>
          <w:color w:val="000000"/>
          <w:szCs w:val="28"/>
        </w:rPr>
        <w:tab/>
        <w:t>Перечень документов, необходимых для организации архивного дела</w:t>
      </w:r>
    </w:p>
    <w:p w:rsidR="00046361" w:rsidRPr="003D5A69" w:rsidRDefault="00046361" w:rsidP="00046361">
      <w:pPr>
        <w:spacing w:after="0" w:line="240" w:lineRule="auto"/>
        <w:jc w:val="center"/>
        <w:rPr>
          <w:b/>
          <w:bCs/>
          <w:color w:val="000000"/>
          <w:szCs w:val="28"/>
        </w:rPr>
      </w:pPr>
    </w:p>
    <w:p w:rsidR="00046361" w:rsidRPr="003D5A69" w:rsidRDefault="00046361" w:rsidP="00046361">
      <w:pPr>
        <w:spacing w:after="0" w:line="240" w:lineRule="auto"/>
        <w:rPr>
          <w:bCs/>
          <w:color w:val="000000"/>
          <w:szCs w:val="28"/>
        </w:rPr>
      </w:pPr>
      <w:r w:rsidRPr="003D5A69">
        <w:rPr>
          <w:bCs/>
          <w:color w:val="000000"/>
          <w:szCs w:val="28"/>
        </w:rPr>
        <w:t xml:space="preserve">18. Постановлением администрации </w:t>
      </w:r>
      <w:r w:rsidR="00D72B32">
        <w:rPr>
          <w:bCs/>
          <w:color w:val="000000"/>
          <w:szCs w:val="28"/>
        </w:rPr>
        <w:t>сельского поселения «Иля»</w:t>
      </w:r>
      <w:r w:rsidR="00D72B32">
        <w:rPr>
          <w:bCs/>
          <w:color w:val="000000"/>
          <w:szCs w:val="28"/>
        </w:rPr>
        <w:t xml:space="preserve"> </w:t>
      </w:r>
      <w:r w:rsidRPr="003D5A69">
        <w:rPr>
          <w:bCs/>
          <w:color w:val="000000"/>
          <w:szCs w:val="28"/>
        </w:rPr>
        <w:t>утверждаются:</w:t>
      </w:r>
    </w:p>
    <w:p w:rsidR="00046361" w:rsidRPr="003D5A69" w:rsidRDefault="00046361" w:rsidP="00046361">
      <w:pPr>
        <w:spacing w:after="0" w:line="240" w:lineRule="auto"/>
        <w:rPr>
          <w:bCs/>
          <w:color w:val="000000"/>
          <w:szCs w:val="28"/>
        </w:rPr>
      </w:pPr>
      <w:r w:rsidRPr="003D5A69">
        <w:rPr>
          <w:bCs/>
          <w:color w:val="000000"/>
          <w:szCs w:val="28"/>
        </w:rPr>
        <w:t>18.1. положение об экспертной комиссии;</w:t>
      </w:r>
    </w:p>
    <w:p w:rsidR="00046361" w:rsidRPr="003D5A69" w:rsidRDefault="00046361" w:rsidP="00046361">
      <w:pPr>
        <w:spacing w:after="0" w:line="240" w:lineRule="auto"/>
        <w:rPr>
          <w:bCs/>
          <w:color w:val="000000"/>
          <w:szCs w:val="28"/>
        </w:rPr>
      </w:pPr>
      <w:r w:rsidRPr="003D5A69">
        <w:rPr>
          <w:bCs/>
          <w:color w:val="000000"/>
          <w:szCs w:val="28"/>
        </w:rPr>
        <w:t>18.2.</w:t>
      </w:r>
      <w:r w:rsidRPr="003D5A69">
        <w:rPr>
          <w:bCs/>
          <w:color w:val="000000"/>
          <w:szCs w:val="28"/>
        </w:rPr>
        <w:tab/>
        <w:t xml:space="preserve">положение об архиве </w:t>
      </w:r>
      <w:r w:rsidR="00F31581" w:rsidRPr="003D5A69">
        <w:rPr>
          <w:bCs/>
          <w:color w:val="000000"/>
          <w:szCs w:val="28"/>
        </w:rPr>
        <w:t>а</w:t>
      </w:r>
      <w:r w:rsidRPr="003D5A69">
        <w:rPr>
          <w:bCs/>
          <w:color w:val="000000"/>
          <w:szCs w:val="28"/>
        </w:rPr>
        <w:t>дминистрации поселения;</w:t>
      </w:r>
    </w:p>
    <w:p w:rsidR="00046361" w:rsidRPr="003D5A69" w:rsidRDefault="00046361" w:rsidP="00046361">
      <w:pPr>
        <w:spacing w:after="0" w:line="240" w:lineRule="auto"/>
        <w:rPr>
          <w:bCs/>
          <w:color w:val="000000"/>
          <w:szCs w:val="28"/>
        </w:rPr>
      </w:pPr>
      <w:r w:rsidRPr="003D5A69">
        <w:rPr>
          <w:bCs/>
          <w:color w:val="000000"/>
          <w:szCs w:val="28"/>
        </w:rPr>
        <w:t>18.3.</w:t>
      </w:r>
      <w:r w:rsidRPr="003D5A69">
        <w:rPr>
          <w:bCs/>
          <w:color w:val="000000"/>
          <w:szCs w:val="28"/>
        </w:rPr>
        <w:tab/>
        <w:t>номенклатура дел;</w:t>
      </w:r>
    </w:p>
    <w:p w:rsidR="00046361" w:rsidRPr="003D5A69" w:rsidRDefault="00046361" w:rsidP="00046361">
      <w:pPr>
        <w:spacing w:after="0" w:line="240" w:lineRule="auto"/>
        <w:rPr>
          <w:bCs/>
          <w:color w:val="000000"/>
          <w:szCs w:val="28"/>
        </w:rPr>
      </w:pPr>
      <w:r w:rsidRPr="003D5A69">
        <w:rPr>
          <w:bCs/>
          <w:color w:val="000000"/>
          <w:szCs w:val="28"/>
        </w:rPr>
        <w:t>18.4.</w:t>
      </w:r>
      <w:r w:rsidRPr="003D5A69">
        <w:rPr>
          <w:bCs/>
          <w:color w:val="000000"/>
          <w:szCs w:val="28"/>
        </w:rPr>
        <w:tab/>
        <w:t>инструкция по делопроизводству;</w:t>
      </w:r>
    </w:p>
    <w:p w:rsidR="00046361" w:rsidRPr="003D5A69" w:rsidRDefault="00046361" w:rsidP="00046361">
      <w:pPr>
        <w:spacing w:after="0" w:line="240" w:lineRule="auto"/>
        <w:rPr>
          <w:bCs/>
          <w:color w:val="000000"/>
          <w:szCs w:val="28"/>
        </w:rPr>
      </w:pPr>
      <w:r w:rsidRPr="003D5A69">
        <w:rPr>
          <w:bCs/>
          <w:color w:val="000000"/>
          <w:szCs w:val="28"/>
        </w:rPr>
        <w:t>18.5.</w:t>
      </w:r>
      <w:r w:rsidRPr="003D5A69">
        <w:rPr>
          <w:bCs/>
          <w:color w:val="000000"/>
          <w:szCs w:val="28"/>
        </w:rPr>
        <w:tab/>
        <w:t>описи дел постоянного срока хранения и по личному составу;</w:t>
      </w:r>
    </w:p>
    <w:p w:rsidR="00046361" w:rsidRPr="003D5A69" w:rsidRDefault="00046361" w:rsidP="00046361">
      <w:pPr>
        <w:spacing w:after="0" w:line="240" w:lineRule="auto"/>
        <w:rPr>
          <w:bCs/>
          <w:color w:val="000000"/>
          <w:szCs w:val="28"/>
        </w:rPr>
      </w:pPr>
      <w:r w:rsidRPr="003D5A69">
        <w:rPr>
          <w:bCs/>
          <w:color w:val="000000"/>
          <w:szCs w:val="28"/>
        </w:rPr>
        <w:t>18.6.</w:t>
      </w:r>
      <w:r w:rsidRPr="003D5A69">
        <w:rPr>
          <w:bCs/>
          <w:color w:val="000000"/>
          <w:szCs w:val="28"/>
        </w:rPr>
        <w:tab/>
        <w:t xml:space="preserve">акты о выделении к уничтожению </w:t>
      </w:r>
      <w:r w:rsidR="00DD4408" w:rsidRPr="003D5A69">
        <w:rPr>
          <w:color w:val="000000"/>
          <w:szCs w:val="28"/>
        </w:rPr>
        <w:t xml:space="preserve">(архивных) документов, </w:t>
      </w:r>
      <w:r w:rsidR="00E15EC2" w:rsidRPr="003D5A69">
        <w:rPr>
          <w:color w:val="000000"/>
          <w:szCs w:val="28"/>
        </w:rPr>
        <w:br/>
      </w:r>
      <w:r w:rsidR="00DD4408" w:rsidRPr="003D5A69">
        <w:rPr>
          <w:color w:val="000000"/>
          <w:szCs w:val="28"/>
        </w:rPr>
        <w:t>не подлежащих хранению</w:t>
      </w:r>
      <w:r w:rsidRPr="003D5A69">
        <w:rPr>
          <w:bCs/>
          <w:color w:val="000000"/>
          <w:szCs w:val="28"/>
        </w:rPr>
        <w:t>.</w:t>
      </w:r>
    </w:p>
    <w:p w:rsidR="00046361" w:rsidRPr="003D5A69" w:rsidRDefault="00046361" w:rsidP="00046361">
      <w:pPr>
        <w:spacing w:after="0" w:line="240" w:lineRule="auto"/>
        <w:rPr>
          <w:bCs/>
          <w:color w:val="000000"/>
          <w:szCs w:val="28"/>
        </w:rPr>
      </w:pPr>
      <w:r w:rsidRPr="003D5A69">
        <w:rPr>
          <w:bCs/>
          <w:color w:val="000000"/>
          <w:szCs w:val="28"/>
        </w:rPr>
        <w:t xml:space="preserve">19. Подлежат обязательному представлению на утверждение </w:t>
      </w:r>
      <w:r w:rsidR="00F31581" w:rsidRPr="003D5A69">
        <w:rPr>
          <w:color w:val="000000"/>
          <w:szCs w:val="28"/>
        </w:rPr>
        <w:t xml:space="preserve">ЭПК </w:t>
      </w:r>
      <w:r w:rsidR="00F31581" w:rsidRPr="003D5A69">
        <w:rPr>
          <w:color w:val="000000"/>
          <w:szCs w:val="28"/>
          <w:lang w:eastAsia="ru-RU"/>
        </w:rPr>
        <w:t>Министерств</w:t>
      </w:r>
      <w:r w:rsidR="00F31581" w:rsidRPr="003D5A69">
        <w:rPr>
          <w:color w:val="000000"/>
          <w:szCs w:val="28"/>
        </w:rPr>
        <w:t>а</w:t>
      </w:r>
      <w:r w:rsidR="00F31581" w:rsidRPr="003D5A69">
        <w:rPr>
          <w:color w:val="000000"/>
          <w:szCs w:val="28"/>
          <w:lang w:eastAsia="ru-RU"/>
        </w:rPr>
        <w:t xml:space="preserve"> культуры Забайкальского края</w:t>
      </w:r>
      <w:r w:rsidR="00F31581" w:rsidRPr="003D5A69">
        <w:rPr>
          <w:color w:val="000000"/>
          <w:szCs w:val="28"/>
        </w:rPr>
        <w:t xml:space="preserve"> </w:t>
      </w:r>
      <w:r w:rsidRPr="003D5A69">
        <w:rPr>
          <w:bCs/>
          <w:color w:val="000000"/>
          <w:szCs w:val="28"/>
        </w:rPr>
        <w:t xml:space="preserve">(по представлению муниципального архива </w:t>
      </w:r>
      <w:r w:rsidR="00D72B32">
        <w:rPr>
          <w:color w:val="000000"/>
          <w:szCs w:val="28"/>
        </w:rPr>
        <w:t>муниципального района «</w:t>
      </w:r>
      <w:proofErr w:type="spellStart"/>
      <w:r w:rsidR="00D72B32">
        <w:rPr>
          <w:color w:val="000000"/>
          <w:szCs w:val="28"/>
        </w:rPr>
        <w:t>Дульдургинский</w:t>
      </w:r>
      <w:proofErr w:type="spellEnd"/>
      <w:r w:rsidR="00D72B32">
        <w:rPr>
          <w:color w:val="000000"/>
          <w:szCs w:val="28"/>
        </w:rPr>
        <w:t xml:space="preserve"> район»</w:t>
      </w:r>
      <w:r w:rsidR="00D72B32">
        <w:rPr>
          <w:color w:val="000000"/>
          <w:szCs w:val="28"/>
        </w:rPr>
        <w:t>)</w:t>
      </w:r>
      <w:r w:rsidRPr="003D5A69">
        <w:rPr>
          <w:bCs/>
          <w:i/>
          <w:color w:val="000000"/>
          <w:szCs w:val="28"/>
        </w:rPr>
        <w:t>:</w:t>
      </w:r>
    </w:p>
    <w:p w:rsidR="00046361" w:rsidRPr="003D5A69" w:rsidRDefault="00046361" w:rsidP="00046361">
      <w:pPr>
        <w:spacing w:after="0" w:line="240" w:lineRule="auto"/>
        <w:rPr>
          <w:bCs/>
          <w:color w:val="000000"/>
          <w:szCs w:val="28"/>
        </w:rPr>
      </w:pPr>
      <w:r w:rsidRPr="003D5A69">
        <w:rPr>
          <w:bCs/>
          <w:color w:val="000000"/>
          <w:szCs w:val="28"/>
        </w:rPr>
        <w:t>19.1.</w:t>
      </w:r>
      <w:r w:rsidRPr="003D5A69">
        <w:rPr>
          <w:bCs/>
          <w:color w:val="000000"/>
          <w:szCs w:val="28"/>
        </w:rPr>
        <w:tab/>
        <w:t>номенклатуры дел;</w:t>
      </w:r>
    </w:p>
    <w:p w:rsidR="00046361" w:rsidRPr="003D5A69" w:rsidRDefault="00046361" w:rsidP="00046361">
      <w:pPr>
        <w:spacing w:after="0" w:line="240" w:lineRule="auto"/>
        <w:rPr>
          <w:bCs/>
          <w:color w:val="000000"/>
          <w:szCs w:val="28"/>
        </w:rPr>
      </w:pPr>
      <w:r w:rsidRPr="003D5A69">
        <w:rPr>
          <w:bCs/>
          <w:color w:val="000000"/>
          <w:szCs w:val="28"/>
        </w:rPr>
        <w:t>19.2.</w:t>
      </w:r>
      <w:r w:rsidRPr="003D5A69">
        <w:rPr>
          <w:bCs/>
          <w:color w:val="000000"/>
          <w:szCs w:val="28"/>
        </w:rPr>
        <w:tab/>
        <w:t>описи</w:t>
      </w:r>
      <w:r w:rsidR="00DD4408" w:rsidRPr="003D5A69">
        <w:rPr>
          <w:bCs/>
          <w:color w:val="000000"/>
          <w:szCs w:val="28"/>
        </w:rPr>
        <w:t xml:space="preserve"> дел постоянного срока хранения и описи дел по личному составу.</w:t>
      </w:r>
    </w:p>
    <w:p w:rsidR="00046361" w:rsidRPr="003D5A69" w:rsidRDefault="00046361" w:rsidP="00046361">
      <w:pPr>
        <w:spacing w:after="0" w:line="240" w:lineRule="auto"/>
        <w:rPr>
          <w:bCs/>
          <w:color w:val="000000"/>
          <w:szCs w:val="28"/>
        </w:rPr>
      </w:pPr>
    </w:p>
    <w:p w:rsidR="00046361" w:rsidRPr="003D5A69" w:rsidRDefault="00046361" w:rsidP="00046361">
      <w:pPr>
        <w:tabs>
          <w:tab w:val="left" w:pos="993"/>
        </w:tabs>
        <w:spacing w:after="0" w:line="240" w:lineRule="auto"/>
        <w:jc w:val="center"/>
        <w:rPr>
          <w:b/>
          <w:bCs/>
          <w:color w:val="000000"/>
          <w:szCs w:val="28"/>
        </w:rPr>
      </w:pPr>
      <w:r w:rsidRPr="003D5A69">
        <w:rPr>
          <w:b/>
          <w:bCs/>
          <w:color w:val="000000"/>
          <w:szCs w:val="28"/>
        </w:rPr>
        <w:t>5.</w:t>
      </w:r>
      <w:r w:rsidRPr="003D5A69">
        <w:rPr>
          <w:b/>
          <w:bCs/>
          <w:color w:val="000000"/>
          <w:szCs w:val="28"/>
        </w:rPr>
        <w:tab/>
        <w:t>Использование архивных документов</w:t>
      </w:r>
    </w:p>
    <w:p w:rsidR="00046361" w:rsidRPr="003D5A69" w:rsidRDefault="00046361" w:rsidP="00046361">
      <w:pPr>
        <w:spacing w:after="0" w:line="240" w:lineRule="auto"/>
        <w:rPr>
          <w:b/>
          <w:bCs/>
          <w:color w:val="000000"/>
          <w:szCs w:val="28"/>
        </w:rPr>
      </w:pPr>
    </w:p>
    <w:p w:rsidR="00046361" w:rsidRPr="003D5A69" w:rsidRDefault="00046361" w:rsidP="00046361">
      <w:pPr>
        <w:pStyle w:val="15"/>
        <w:spacing w:line="240" w:lineRule="auto"/>
        <w:ind w:firstLine="709"/>
        <w:jc w:val="both"/>
        <w:rPr>
          <w:color w:val="000000"/>
          <w:szCs w:val="28"/>
        </w:rPr>
      </w:pPr>
      <w:r w:rsidRPr="003D5A69">
        <w:rPr>
          <w:color w:val="000000"/>
          <w:szCs w:val="28"/>
        </w:rPr>
        <w:t>2</w:t>
      </w:r>
      <w:r w:rsidR="00C65E19">
        <w:rPr>
          <w:color w:val="000000"/>
          <w:szCs w:val="28"/>
        </w:rPr>
        <w:t>0</w:t>
      </w:r>
      <w:r w:rsidRPr="003D5A69">
        <w:rPr>
          <w:color w:val="000000"/>
          <w:szCs w:val="28"/>
        </w:rPr>
        <w:t xml:space="preserve">. Органы местного самоуправления </w:t>
      </w:r>
      <w:r w:rsidR="00B97CEA">
        <w:rPr>
          <w:bCs/>
          <w:color w:val="000000"/>
          <w:szCs w:val="28"/>
        </w:rPr>
        <w:t>сельского поселения «Иля»</w:t>
      </w:r>
      <w:r w:rsidRPr="003D5A69">
        <w:rPr>
          <w:color w:val="000000"/>
          <w:szCs w:val="28"/>
        </w:rPr>
        <w:t>,</w:t>
      </w:r>
      <w:r w:rsidRPr="003D5A69">
        <w:rPr>
          <w:color w:val="000000"/>
          <w:szCs w:val="28"/>
        </w:rPr>
        <w:t xml:space="preserve"> муниципальные организации, музеи и библиотеки при наличии у них соответствующих архивных документов обязаны бесплатно предоставлять пользователю оформленные в установленном порядке архивные справки или копии архивных документов, связанные с социальной защитой граждан, предусматривающей их пенсионное обеспечение, а также получение льгот </w:t>
      </w:r>
      <w:r w:rsidR="00255991">
        <w:rPr>
          <w:color w:val="000000"/>
          <w:szCs w:val="28"/>
        </w:rPr>
        <w:br/>
      </w:r>
      <w:r w:rsidRPr="003D5A69">
        <w:rPr>
          <w:color w:val="000000"/>
          <w:szCs w:val="28"/>
        </w:rPr>
        <w:t>и компенсаций в соответствии с законодательством Российской Федерации.</w:t>
      </w:r>
    </w:p>
    <w:p w:rsidR="00A311B8" w:rsidRPr="003D5A69" w:rsidRDefault="00A311B8" w:rsidP="00046361">
      <w:pPr>
        <w:pStyle w:val="ConsPlusNormal"/>
        <w:widowControl/>
        <w:ind w:firstLine="709"/>
        <w:jc w:val="both"/>
        <w:rPr>
          <w:color w:val="000000"/>
          <w:sz w:val="28"/>
          <w:szCs w:val="28"/>
        </w:rPr>
      </w:pPr>
    </w:p>
    <w:p w:rsidR="00A311B8" w:rsidRPr="003D5A69" w:rsidRDefault="00A311B8" w:rsidP="00046361">
      <w:pPr>
        <w:pStyle w:val="ConsPlusNormal"/>
        <w:widowControl/>
        <w:ind w:firstLine="709"/>
        <w:jc w:val="both"/>
        <w:rPr>
          <w:color w:val="000000"/>
          <w:sz w:val="28"/>
          <w:szCs w:val="28"/>
        </w:rPr>
      </w:pPr>
    </w:p>
    <w:p w:rsidR="00A311B8" w:rsidRPr="003D5A69" w:rsidRDefault="00A311B8" w:rsidP="00A311B8">
      <w:pPr>
        <w:pStyle w:val="ConsPlusNormal"/>
        <w:widowControl/>
        <w:ind w:firstLine="0"/>
        <w:jc w:val="center"/>
        <w:rPr>
          <w:color w:val="000000"/>
          <w:sz w:val="28"/>
          <w:szCs w:val="28"/>
        </w:rPr>
      </w:pPr>
      <w:r w:rsidRPr="003D5A69">
        <w:rPr>
          <w:color w:val="000000"/>
          <w:sz w:val="28"/>
          <w:szCs w:val="28"/>
        </w:rPr>
        <w:t>_______________</w:t>
      </w:r>
    </w:p>
    <w:sectPr w:rsidR="00A311B8" w:rsidRPr="003D5A69" w:rsidSect="001E50ED">
      <w:pgSz w:w="11906" w:h="16838"/>
      <w:pgMar w:top="851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0126"/>
    <w:multiLevelType w:val="hybridMultilevel"/>
    <w:tmpl w:val="BE8ECD4E"/>
    <w:lvl w:ilvl="0" w:tplc="E6DE4FFA">
      <w:start w:val="3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9D401FA"/>
    <w:multiLevelType w:val="hybridMultilevel"/>
    <w:tmpl w:val="05BAEC56"/>
    <w:lvl w:ilvl="0" w:tplc="DD685764">
      <w:start w:val="16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8D3ABE"/>
    <w:multiLevelType w:val="multilevel"/>
    <w:tmpl w:val="FD789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 w15:restartNumberingAfterBreak="0">
    <w:nsid w:val="2BBB622F"/>
    <w:multiLevelType w:val="hybridMultilevel"/>
    <w:tmpl w:val="B204D140"/>
    <w:lvl w:ilvl="0" w:tplc="26E2132A">
      <w:start w:val="15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D787151"/>
    <w:multiLevelType w:val="hybridMultilevel"/>
    <w:tmpl w:val="B1360950"/>
    <w:lvl w:ilvl="0" w:tplc="64CEB7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63EC6"/>
    <w:multiLevelType w:val="hybridMultilevel"/>
    <w:tmpl w:val="901632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F1E02"/>
    <w:multiLevelType w:val="multilevel"/>
    <w:tmpl w:val="265296F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61"/>
    <w:rsid w:val="00000300"/>
    <w:rsid w:val="00005D57"/>
    <w:rsid w:val="000066AD"/>
    <w:rsid w:val="00006AD0"/>
    <w:rsid w:val="0001665E"/>
    <w:rsid w:val="00016F2E"/>
    <w:rsid w:val="0002045C"/>
    <w:rsid w:val="00021B64"/>
    <w:rsid w:val="00024445"/>
    <w:rsid w:val="0003216B"/>
    <w:rsid w:val="00042889"/>
    <w:rsid w:val="00042A26"/>
    <w:rsid w:val="000438AF"/>
    <w:rsid w:val="000448EC"/>
    <w:rsid w:val="00046361"/>
    <w:rsid w:val="000509FD"/>
    <w:rsid w:val="00050B23"/>
    <w:rsid w:val="000521E9"/>
    <w:rsid w:val="000603A5"/>
    <w:rsid w:val="00071C61"/>
    <w:rsid w:val="00075826"/>
    <w:rsid w:val="00092175"/>
    <w:rsid w:val="00095AB6"/>
    <w:rsid w:val="000A133F"/>
    <w:rsid w:val="000A7516"/>
    <w:rsid w:val="000B0723"/>
    <w:rsid w:val="000C298C"/>
    <w:rsid w:val="000C6C0C"/>
    <w:rsid w:val="000D0E08"/>
    <w:rsid w:val="000D1ECC"/>
    <w:rsid w:val="000D65F1"/>
    <w:rsid w:val="000E4CEB"/>
    <w:rsid w:val="000F50E7"/>
    <w:rsid w:val="00101D5C"/>
    <w:rsid w:val="00101DFB"/>
    <w:rsid w:val="0012155B"/>
    <w:rsid w:val="00126172"/>
    <w:rsid w:val="00127BAA"/>
    <w:rsid w:val="00130120"/>
    <w:rsid w:val="0013160F"/>
    <w:rsid w:val="00132BCE"/>
    <w:rsid w:val="0014025F"/>
    <w:rsid w:val="001405AE"/>
    <w:rsid w:val="00141988"/>
    <w:rsid w:val="00141BFA"/>
    <w:rsid w:val="0015420F"/>
    <w:rsid w:val="0016085D"/>
    <w:rsid w:val="00160C41"/>
    <w:rsid w:val="00163AFB"/>
    <w:rsid w:val="00164946"/>
    <w:rsid w:val="00165466"/>
    <w:rsid w:val="00171A95"/>
    <w:rsid w:val="001765C6"/>
    <w:rsid w:val="00176D41"/>
    <w:rsid w:val="001804B0"/>
    <w:rsid w:val="00184073"/>
    <w:rsid w:val="001922DA"/>
    <w:rsid w:val="00197E46"/>
    <w:rsid w:val="001A0470"/>
    <w:rsid w:val="001A059C"/>
    <w:rsid w:val="001A2F57"/>
    <w:rsid w:val="001A7664"/>
    <w:rsid w:val="001B290B"/>
    <w:rsid w:val="001B5049"/>
    <w:rsid w:val="001D052C"/>
    <w:rsid w:val="001D12BC"/>
    <w:rsid w:val="001D24C7"/>
    <w:rsid w:val="001D3D62"/>
    <w:rsid w:val="001D5DF4"/>
    <w:rsid w:val="001E50ED"/>
    <w:rsid w:val="002043B1"/>
    <w:rsid w:val="002051F1"/>
    <w:rsid w:val="002118CD"/>
    <w:rsid w:val="00216447"/>
    <w:rsid w:val="00216BE8"/>
    <w:rsid w:val="00222BB5"/>
    <w:rsid w:val="00224A46"/>
    <w:rsid w:val="00226305"/>
    <w:rsid w:val="0023034D"/>
    <w:rsid w:val="00244AE9"/>
    <w:rsid w:val="00251D0D"/>
    <w:rsid w:val="002534A4"/>
    <w:rsid w:val="00255991"/>
    <w:rsid w:val="00257309"/>
    <w:rsid w:val="00260507"/>
    <w:rsid w:val="00262473"/>
    <w:rsid w:val="002666EB"/>
    <w:rsid w:val="00276686"/>
    <w:rsid w:val="002849EB"/>
    <w:rsid w:val="0028514D"/>
    <w:rsid w:val="00286839"/>
    <w:rsid w:val="002913F3"/>
    <w:rsid w:val="00291BEA"/>
    <w:rsid w:val="00291F47"/>
    <w:rsid w:val="0029306D"/>
    <w:rsid w:val="00296460"/>
    <w:rsid w:val="002A532A"/>
    <w:rsid w:val="002A7C5D"/>
    <w:rsid w:val="002C108D"/>
    <w:rsid w:val="002C2299"/>
    <w:rsid w:val="002C3D0C"/>
    <w:rsid w:val="002C7289"/>
    <w:rsid w:val="002E1007"/>
    <w:rsid w:val="002E36A8"/>
    <w:rsid w:val="002E66B8"/>
    <w:rsid w:val="002E6FDD"/>
    <w:rsid w:val="002E785C"/>
    <w:rsid w:val="002E7E0D"/>
    <w:rsid w:val="002F2B56"/>
    <w:rsid w:val="002F63DD"/>
    <w:rsid w:val="002F6EB4"/>
    <w:rsid w:val="00301024"/>
    <w:rsid w:val="00303563"/>
    <w:rsid w:val="00304FB4"/>
    <w:rsid w:val="003051C2"/>
    <w:rsid w:val="003139C3"/>
    <w:rsid w:val="00321D7B"/>
    <w:rsid w:val="0032281E"/>
    <w:rsid w:val="00325520"/>
    <w:rsid w:val="00326507"/>
    <w:rsid w:val="00330A9D"/>
    <w:rsid w:val="0033415A"/>
    <w:rsid w:val="00336E78"/>
    <w:rsid w:val="003378A3"/>
    <w:rsid w:val="003418C1"/>
    <w:rsid w:val="003423F5"/>
    <w:rsid w:val="00344370"/>
    <w:rsid w:val="00345CBF"/>
    <w:rsid w:val="00350B91"/>
    <w:rsid w:val="00350E9F"/>
    <w:rsid w:val="00357755"/>
    <w:rsid w:val="00357A83"/>
    <w:rsid w:val="003644BA"/>
    <w:rsid w:val="003654EA"/>
    <w:rsid w:val="00365E10"/>
    <w:rsid w:val="00367172"/>
    <w:rsid w:val="0037352F"/>
    <w:rsid w:val="003760AE"/>
    <w:rsid w:val="00385C3F"/>
    <w:rsid w:val="00386B75"/>
    <w:rsid w:val="00386B89"/>
    <w:rsid w:val="003874FB"/>
    <w:rsid w:val="00391A77"/>
    <w:rsid w:val="00396FA3"/>
    <w:rsid w:val="003A5C74"/>
    <w:rsid w:val="003A66EA"/>
    <w:rsid w:val="003B062A"/>
    <w:rsid w:val="003B5D2F"/>
    <w:rsid w:val="003C3798"/>
    <w:rsid w:val="003C69B9"/>
    <w:rsid w:val="003D3351"/>
    <w:rsid w:val="003D35DD"/>
    <w:rsid w:val="003D5A69"/>
    <w:rsid w:val="003E7AC5"/>
    <w:rsid w:val="003E7D77"/>
    <w:rsid w:val="00401E26"/>
    <w:rsid w:val="0041381C"/>
    <w:rsid w:val="00421EE8"/>
    <w:rsid w:val="0042430A"/>
    <w:rsid w:val="00426726"/>
    <w:rsid w:val="00435254"/>
    <w:rsid w:val="0044240D"/>
    <w:rsid w:val="004424FB"/>
    <w:rsid w:val="00442675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71453"/>
    <w:rsid w:val="004835D2"/>
    <w:rsid w:val="00484F6C"/>
    <w:rsid w:val="00485193"/>
    <w:rsid w:val="00490518"/>
    <w:rsid w:val="00490F03"/>
    <w:rsid w:val="004945D8"/>
    <w:rsid w:val="004969F3"/>
    <w:rsid w:val="004A2CFA"/>
    <w:rsid w:val="004B2476"/>
    <w:rsid w:val="004B5979"/>
    <w:rsid w:val="004C2F77"/>
    <w:rsid w:val="004C6978"/>
    <w:rsid w:val="004D49B9"/>
    <w:rsid w:val="004D7DE1"/>
    <w:rsid w:val="004E09BA"/>
    <w:rsid w:val="004E20E2"/>
    <w:rsid w:val="004E7D5C"/>
    <w:rsid w:val="004F097C"/>
    <w:rsid w:val="004F11B9"/>
    <w:rsid w:val="004F28C3"/>
    <w:rsid w:val="004F3ACB"/>
    <w:rsid w:val="004F3F50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4B3"/>
    <w:rsid w:val="00522B12"/>
    <w:rsid w:val="00525A1C"/>
    <w:rsid w:val="00527A05"/>
    <w:rsid w:val="005300D5"/>
    <w:rsid w:val="0053226A"/>
    <w:rsid w:val="00546DA4"/>
    <w:rsid w:val="00547B6F"/>
    <w:rsid w:val="00562D3A"/>
    <w:rsid w:val="005640F4"/>
    <w:rsid w:val="005650A9"/>
    <w:rsid w:val="0056579F"/>
    <w:rsid w:val="00580783"/>
    <w:rsid w:val="00586922"/>
    <w:rsid w:val="00593E53"/>
    <w:rsid w:val="00593FF8"/>
    <w:rsid w:val="00594063"/>
    <w:rsid w:val="0059727D"/>
    <w:rsid w:val="00597C7F"/>
    <w:rsid w:val="005A5B61"/>
    <w:rsid w:val="005B17E5"/>
    <w:rsid w:val="005C51CE"/>
    <w:rsid w:val="005C79A0"/>
    <w:rsid w:val="005D57E5"/>
    <w:rsid w:val="005D749E"/>
    <w:rsid w:val="005E5F17"/>
    <w:rsid w:val="005E64FD"/>
    <w:rsid w:val="005E7FFD"/>
    <w:rsid w:val="005F2DD3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69DF"/>
    <w:rsid w:val="00627813"/>
    <w:rsid w:val="00643CE6"/>
    <w:rsid w:val="00647FD1"/>
    <w:rsid w:val="00653E08"/>
    <w:rsid w:val="00670DB3"/>
    <w:rsid w:val="00674D18"/>
    <w:rsid w:val="00675B0B"/>
    <w:rsid w:val="00682C73"/>
    <w:rsid w:val="00684195"/>
    <w:rsid w:val="00685E5C"/>
    <w:rsid w:val="00687EDF"/>
    <w:rsid w:val="00690696"/>
    <w:rsid w:val="00693FB4"/>
    <w:rsid w:val="006A7FA9"/>
    <w:rsid w:val="006B00F6"/>
    <w:rsid w:val="006C166E"/>
    <w:rsid w:val="006C1AAA"/>
    <w:rsid w:val="006C1E84"/>
    <w:rsid w:val="006C6042"/>
    <w:rsid w:val="006C76F5"/>
    <w:rsid w:val="006D0047"/>
    <w:rsid w:val="006D2C25"/>
    <w:rsid w:val="006D3897"/>
    <w:rsid w:val="006D6CEF"/>
    <w:rsid w:val="006E5D0A"/>
    <w:rsid w:val="006F0C6E"/>
    <w:rsid w:val="007125AB"/>
    <w:rsid w:val="00713E4A"/>
    <w:rsid w:val="0071412B"/>
    <w:rsid w:val="00714A83"/>
    <w:rsid w:val="0072407A"/>
    <w:rsid w:val="007252C3"/>
    <w:rsid w:val="007271C3"/>
    <w:rsid w:val="00734C78"/>
    <w:rsid w:val="007351DC"/>
    <w:rsid w:val="00747810"/>
    <w:rsid w:val="00751175"/>
    <w:rsid w:val="007519F5"/>
    <w:rsid w:val="0076631D"/>
    <w:rsid w:val="00777DBC"/>
    <w:rsid w:val="00781568"/>
    <w:rsid w:val="00785B2A"/>
    <w:rsid w:val="007931FB"/>
    <w:rsid w:val="00797B90"/>
    <w:rsid w:val="007A1BD1"/>
    <w:rsid w:val="007A7C4E"/>
    <w:rsid w:val="007C4E43"/>
    <w:rsid w:val="007C5E33"/>
    <w:rsid w:val="007C79AE"/>
    <w:rsid w:val="007D27CE"/>
    <w:rsid w:val="007F02A3"/>
    <w:rsid w:val="007F4C2D"/>
    <w:rsid w:val="00804B5C"/>
    <w:rsid w:val="00805A1F"/>
    <w:rsid w:val="00811B06"/>
    <w:rsid w:val="00814779"/>
    <w:rsid w:val="00821CE7"/>
    <w:rsid w:val="00821F52"/>
    <w:rsid w:val="0082522B"/>
    <w:rsid w:val="00825247"/>
    <w:rsid w:val="00826FA4"/>
    <w:rsid w:val="00830D01"/>
    <w:rsid w:val="0083295E"/>
    <w:rsid w:val="008337A4"/>
    <w:rsid w:val="00835BEF"/>
    <w:rsid w:val="00841832"/>
    <w:rsid w:val="00842D88"/>
    <w:rsid w:val="00845504"/>
    <w:rsid w:val="008546DD"/>
    <w:rsid w:val="00856A02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C091B"/>
    <w:rsid w:val="008C1AC4"/>
    <w:rsid w:val="008D04BA"/>
    <w:rsid w:val="008D73EB"/>
    <w:rsid w:val="008E070C"/>
    <w:rsid w:val="008F1F10"/>
    <w:rsid w:val="008F4BA1"/>
    <w:rsid w:val="0090177E"/>
    <w:rsid w:val="009035DA"/>
    <w:rsid w:val="0091001E"/>
    <w:rsid w:val="0092207D"/>
    <w:rsid w:val="00922C71"/>
    <w:rsid w:val="00922E91"/>
    <w:rsid w:val="00923861"/>
    <w:rsid w:val="0093626D"/>
    <w:rsid w:val="009444BA"/>
    <w:rsid w:val="00951AC2"/>
    <w:rsid w:val="009521B6"/>
    <w:rsid w:val="00970CED"/>
    <w:rsid w:val="00981060"/>
    <w:rsid w:val="00982D56"/>
    <w:rsid w:val="009959A5"/>
    <w:rsid w:val="009A2AAC"/>
    <w:rsid w:val="009B29F4"/>
    <w:rsid w:val="009C5413"/>
    <w:rsid w:val="009D1AF6"/>
    <w:rsid w:val="009D38F9"/>
    <w:rsid w:val="009E3FC4"/>
    <w:rsid w:val="009E509F"/>
    <w:rsid w:val="009E6180"/>
    <w:rsid w:val="009E652C"/>
    <w:rsid w:val="009F2448"/>
    <w:rsid w:val="00A1056C"/>
    <w:rsid w:val="00A242D3"/>
    <w:rsid w:val="00A311B8"/>
    <w:rsid w:val="00A32CE0"/>
    <w:rsid w:val="00A345A7"/>
    <w:rsid w:val="00A50A31"/>
    <w:rsid w:val="00A60E13"/>
    <w:rsid w:val="00A61C3C"/>
    <w:rsid w:val="00A74D1C"/>
    <w:rsid w:val="00A77016"/>
    <w:rsid w:val="00A80B8D"/>
    <w:rsid w:val="00A82F72"/>
    <w:rsid w:val="00A8353D"/>
    <w:rsid w:val="00A86FEB"/>
    <w:rsid w:val="00A87F62"/>
    <w:rsid w:val="00AA270F"/>
    <w:rsid w:val="00AA3091"/>
    <w:rsid w:val="00AA347B"/>
    <w:rsid w:val="00AB0C0B"/>
    <w:rsid w:val="00AB0D84"/>
    <w:rsid w:val="00AB7F9E"/>
    <w:rsid w:val="00AD0588"/>
    <w:rsid w:val="00AD22E3"/>
    <w:rsid w:val="00AD3044"/>
    <w:rsid w:val="00AE43BA"/>
    <w:rsid w:val="00AE6090"/>
    <w:rsid w:val="00AF086C"/>
    <w:rsid w:val="00AF2A65"/>
    <w:rsid w:val="00AF3AE0"/>
    <w:rsid w:val="00AF580B"/>
    <w:rsid w:val="00AF71E9"/>
    <w:rsid w:val="00AF72E0"/>
    <w:rsid w:val="00B056D0"/>
    <w:rsid w:val="00B11064"/>
    <w:rsid w:val="00B14AAD"/>
    <w:rsid w:val="00B166D1"/>
    <w:rsid w:val="00B175FD"/>
    <w:rsid w:val="00B17C66"/>
    <w:rsid w:val="00B205A5"/>
    <w:rsid w:val="00B208C6"/>
    <w:rsid w:val="00B2389E"/>
    <w:rsid w:val="00B26A35"/>
    <w:rsid w:val="00B321D3"/>
    <w:rsid w:val="00B34EFF"/>
    <w:rsid w:val="00B417B8"/>
    <w:rsid w:val="00B552DA"/>
    <w:rsid w:val="00B71143"/>
    <w:rsid w:val="00B718AC"/>
    <w:rsid w:val="00B767B1"/>
    <w:rsid w:val="00B84222"/>
    <w:rsid w:val="00B912E8"/>
    <w:rsid w:val="00B97CEA"/>
    <w:rsid w:val="00BA362D"/>
    <w:rsid w:val="00BB1F59"/>
    <w:rsid w:val="00BB6307"/>
    <w:rsid w:val="00BC0107"/>
    <w:rsid w:val="00BC22EE"/>
    <w:rsid w:val="00BD54BC"/>
    <w:rsid w:val="00BE7C1E"/>
    <w:rsid w:val="00BF2989"/>
    <w:rsid w:val="00BF7938"/>
    <w:rsid w:val="00BF7C45"/>
    <w:rsid w:val="00C0043E"/>
    <w:rsid w:val="00C01E9A"/>
    <w:rsid w:val="00C05C1A"/>
    <w:rsid w:val="00C068F5"/>
    <w:rsid w:val="00C15F8C"/>
    <w:rsid w:val="00C16380"/>
    <w:rsid w:val="00C24D75"/>
    <w:rsid w:val="00C264FC"/>
    <w:rsid w:val="00C44921"/>
    <w:rsid w:val="00C451CA"/>
    <w:rsid w:val="00C51156"/>
    <w:rsid w:val="00C5358D"/>
    <w:rsid w:val="00C53B47"/>
    <w:rsid w:val="00C53CCB"/>
    <w:rsid w:val="00C5563E"/>
    <w:rsid w:val="00C65E19"/>
    <w:rsid w:val="00C6777A"/>
    <w:rsid w:val="00C74152"/>
    <w:rsid w:val="00C747AD"/>
    <w:rsid w:val="00C85037"/>
    <w:rsid w:val="00C9666E"/>
    <w:rsid w:val="00CA25A5"/>
    <w:rsid w:val="00CA4C9A"/>
    <w:rsid w:val="00CB0243"/>
    <w:rsid w:val="00CB2A9D"/>
    <w:rsid w:val="00CB5486"/>
    <w:rsid w:val="00CC0B95"/>
    <w:rsid w:val="00CE3A97"/>
    <w:rsid w:val="00CF295C"/>
    <w:rsid w:val="00CF4A10"/>
    <w:rsid w:val="00CF61A5"/>
    <w:rsid w:val="00CF6723"/>
    <w:rsid w:val="00D14193"/>
    <w:rsid w:val="00D168BB"/>
    <w:rsid w:val="00D24359"/>
    <w:rsid w:val="00D273D8"/>
    <w:rsid w:val="00D27D54"/>
    <w:rsid w:val="00D31D1C"/>
    <w:rsid w:val="00D437C9"/>
    <w:rsid w:val="00D43E59"/>
    <w:rsid w:val="00D470A0"/>
    <w:rsid w:val="00D47A40"/>
    <w:rsid w:val="00D51EA7"/>
    <w:rsid w:val="00D564CF"/>
    <w:rsid w:val="00D711B8"/>
    <w:rsid w:val="00D72B32"/>
    <w:rsid w:val="00D76DB0"/>
    <w:rsid w:val="00D80743"/>
    <w:rsid w:val="00D936EB"/>
    <w:rsid w:val="00D95FA1"/>
    <w:rsid w:val="00D964C9"/>
    <w:rsid w:val="00DA1CD5"/>
    <w:rsid w:val="00DB03BE"/>
    <w:rsid w:val="00DB121C"/>
    <w:rsid w:val="00DB4D72"/>
    <w:rsid w:val="00DB6049"/>
    <w:rsid w:val="00DB6334"/>
    <w:rsid w:val="00DB639D"/>
    <w:rsid w:val="00DC023F"/>
    <w:rsid w:val="00DC099E"/>
    <w:rsid w:val="00DC6FB1"/>
    <w:rsid w:val="00DD11B4"/>
    <w:rsid w:val="00DD3E1D"/>
    <w:rsid w:val="00DD42F8"/>
    <w:rsid w:val="00DD4408"/>
    <w:rsid w:val="00DD5724"/>
    <w:rsid w:val="00DD5C7B"/>
    <w:rsid w:val="00DE6B30"/>
    <w:rsid w:val="00DE70E0"/>
    <w:rsid w:val="00DF0C8A"/>
    <w:rsid w:val="00DF13B5"/>
    <w:rsid w:val="00DF188E"/>
    <w:rsid w:val="00E1460B"/>
    <w:rsid w:val="00E14C8F"/>
    <w:rsid w:val="00E1567F"/>
    <w:rsid w:val="00E15EC2"/>
    <w:rsid w:val="00E23441"/>
    <w:rsid w:val="00E26159"/>
    <w:rsid w:val="00E31548"/>
    <w:rsid w:val="00E33E7D"/>
    <w:rsid w:val="00E37CF1"/>
    <w:rsid w:val="00E41D82"/>
    <w:rsid w:val="00E5137F"/>
    <w:rsid w:val="00E513B5"/>
    <w:rsid w:val="00E5239B"/>
    <w:rsid w:val="00E52763"/>
    <w:rsid w:val="00E54757"/>
    <w:rsid w:val="00E56215"/>
    <w:rsid w:val="00E67F2C"/>
    <w:rsid w:val="00E70A61"/>
    <w:rsid w:val="00E76AA9"/>
    <w:rsid w:val="00E77347"/>
    <w:rsid w:val="00E81633"/>
    <w:rsid w:val="00E82B02"/>
    <w:rsid w:val="00E9130D"/>
    <w:rsid w:val="00E92E34"/>
    <w:rsid w:val="00E95733"/>
    <w:rsid w:val="00EA24F4"/>
    <w:rsid w:val="00EA2EBD"/>
    <w:rsid w:val="00EA7CBD"/>
    <w:rsid w:val="00EC1191"/>
    <w:rsid w:val="00EC23F3"/>
    <w:rsid w:val="00EC445C"/>
    <w:rsid w:val="00EC50E4"/>
    <w:rsid w:val="00EC5122"/>
    <w:rsid w:val="00EC6519"/>
    <w:rsid w:val="00EE0A2F"/>
    <w:rsid w:val="00EE13D1"/>
    <w:rsid w:val="00EE4300"/>
    <w:rsid w:val="00EF3648"/>
    <w:rsid w:val="00F077CD"/>
    <w:rsid w:val="00F108D0"/>
    <w:rsid w:val="00F13FDC"/>
    <w:rsid w:val="00F14E79"/>
    <w:rsid w:val="00F263F0"/>
    <w:rsid w:val="00F267C8"/>
    <w:rsid w:val="00F31581"/>
    <w:rsid w:val="00F317E6"/>
    <w:rsid w:val="00F35E4A"/>
    <w:rsid w:val="00F43B6F"/>
    <w:rsid w:val="00F53E4F"/>
    <w:rsid w:val="00F55389"/>
    <w:rsid w:val="00F55A13"/>
    <w:rsid w:val="00F66ED7"/>
    <w:rsid w:val="00F70642"/>
    <w:rsid w:val="00F7469C"/>
    <w:rsid w:val="00F76187"/>
    <w:rsid w:val="00F8198D"/>
    <w:rsid w:val="00F84DB0"/>
    <w:rsid w:val="00F84FED"/>
    <w:rsid w:val="00F85B32"/>
    <w:rsid w:val="00F97942"/>
    <w:rsid w:val="00FA5292"/>
    <w:rsid w:val="00FB0B06"/>
    <w:rsid w:val="00FB69D5"/>
    <w:rsid w:val="00FB744A"/>
    <w:rsid w:val="00FC77A1"/>
    <w:rsid w:val="00FE18F6"/>
    <w:rsid w:val="00FE545B"/>
    <w:rsid w:val="00FE7A38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22F4"/>
  <w15:chartTrackingRefBased/>
  <w15:docId w15:val="{C9F4D6F7-C7D4-4F28-A0B1-31D047DF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15">
    <w:name w:val="Стиль Междустр.интервал:  15 строки"/>
    <w:basedOn w:val="a"/>
    <w:rsid w:val="00046361"/>
    <w:pPr>
      <w:spacing w:after="0" w:line="360" w:lineRule="auto"/>
      <w:ind w:firstLine="0"/>
      <w:jc w:val="center"/>
    </w:pPr>
    <w:rPr>
      <w:rFonts w:eastAsia="Times New Roman"/>
      <w:szCs w:val="20"/>
      <w:lang w:eastAsia="ru-RU"/>
    </w:rPr>
  </w:style>
  <w:style w:type="paragraph" w:styleId="a4">
    <w:name w:val="List Paragraph"/>
    <w:basedOn w:val="a"/>
    <w:uiPriority w:val="34"/>
    <w:qFormat/>
    <w:rsid w:val="000463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6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6BE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9C4F8-FB30-4217-9F10-3F4AC1A1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1.dotx</Template>
  <TotalTime>1</TotalTime>
  <Pages>5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station252</dc:creator>
  <cp:keywords/>
  <dc:description/>
  <cp:lastModifiedBy>admin</cp:lastModifiedBy>
  <cp:revision>2</cp:revision>
  <cp:lastPrinted>2024-10-15T03:22:00Z</cp:lastPrinted>
  <dcterms:created xsi:type="dcterms:W3CDTF">2024-10-15T05:30:00Z</dcterms:created>
  <dcterms:modified xsi:type="dcterms:W3CDTF">2024-10-15T05:30:00Z</dcterms:modified>
</cp:coreProperties>
</file>