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3C" w:rsidRPr="00D0792C" w:rsidRDefault="00DB613C" w:rsidP="00A311B8">
      <w:pPr>
        <w:pStyle w:val="ConsTitle"/>
        <w:widowControl/>
        <w:ind w:right="0"/>
        <w:jc w:val="center"/>
        <w:rPr>
          <w:rFonts w:ascii="Times New Roman" w:hAnsi="Times New Roman" w:cs="Times New Roman"/>
          <w:b w:val="0"/>
          <w:sz w:val="28"/>
          <w:szCs w:val="28"/>
        </w:rPr>
      </w:pPr>
      <w:bookmarkStart w:id="0" w:name="_GoBack"/>
      <w:bookmarkEnd w:id="0"/>
    </w:p>
    <w:p w:rsidR="00DB613C" w:rsidRPr="00D0792C" w:rsidRDefault="00DB613C" w:rsidP="00A311B8">
      <w:pPr>
        <w:pStyle w:val="ConsTitle"/>
        <w:widowControl/>
        <w:ind w:right="0"/>
        <w:jc w:val="center"/>
        <w:rPr>
          <w:rFonts w:ascii="Times New Roman" w:hAnsi="Times New Roman" w:cs="Times New Roman"/>
          <w:b w:val="0"/>
          <w:sz w:val="28"/>
          <w:szCs w:val="28"/>
        </w:rPr>
      </w:pPr>
    </w:p>
    <w:p w:rsidR="00A311B8" w:rsidRPr="00D0792C" w:rsidRDefault="00DB613C" w:rsidP="00A311B8">
      <w:pPr>
        <w:pStyle w:val="ConsTitle"/>
        <w:widowControl/>
        <w:ind w:right="0"/>
        <w:jc w:val="center"/>
        <w:rPr>
          <w:rFonts w:ascii="Times New Roman" w:hAnsi="Times New Roman" w:cs="Times New Roman"/>
          <w:b w:val="0"/>
          <w:sz w:val="28"/>
          <w:szCs w:val="28"/>
        </w:rPr>
      </w:pPr>
      <w:r w:rsidRPr="00D0792C">
        <w:rPr>
          <w:rFonts w:ascii="Times New Roman" w:hAnsi="Times New Roman" w:cs="Times New Roman"/>
          <w:b w:val="0"/>
          <w:sz w:val="28"/>
          <w:szCs w:val="28"/>
        </w:rPr>
        <w:t>Совет сельского поселения «Иля»</w:t>
      </w:r>
    </w:p>
    <w:p w:rsidR="00A311B8" w:rsidRPr="00D0792C" w:rsidRDefault="00A311B8" w:rsidP="00A311B8">
      <w:pPr>
        <w:pStyle w:val="ConsTitle"/>
        <w:widowControl/>
        <w:ind w:right="0"/>
        <w:jc w:val="center"/>
        <w:rPr>
          <w:rFonts w:ascii="Times New Roman" w:hAnsi="Times New Roman" w:cs="Times New Roman"/>
          <w:b w:val="0"/>
          <w:sz w:val="28"/>
          <w:szCs w:val="28"/>
        </w:rPr>
      </w:pPr>
    </w:p>
    <w:p w:rsidR="00A311B8" w:rsidRPr="00D0792C" w:rsidRDefault="00A311B8" w:rsidP="00A311B8">
      <w:pPr>
        <w:spacing w:after="0" w:line="240" w:lineRule="auto"/>
        <w:ind w:firstLine="0"/>
        <w:jc w:val="center"/>
        <w:rPr>
          <w:szCs w:val="28"/>
        </w:rPr>
      </w:pPr>
      <w:r w:rsidRPr="00D0792C">
        <w:rPr>
          <w:szCs w:val="28"/>
        </w:rPr>
        <w:t>РЕШЕНИЕ</w:t>
      </w:r>
    </w:p>
    <w:p w:rsidR="00A311B8" w:rsidRPr="00D0792C" w:rsidRDefault="00A311B8" w:rsidP="00A311B8">
      <w:pPr>
        <w:spacing w:after="0" w:line="240" w:lineRule="auto"/>
        <w:ind w:firstLine="0"/>
        <w:jc w:val="center"/>
        <w:rPr>
          <w:szCs w:val="28"/>
        </w:rPr>
      </w:pPr>
    </w:p>
    <w:p w:rsidR="00A311B8" w:rsidRPr="00D0792C" w:rsidRDefault="0056740F" w:rsidP="0056740F">
      <w:pPr>
        <w:spacing w:after="0" w:line="240" w:lineRule="auto"/>
        <w:ind w:firstLine="0"/>
        <w:rPr>
          <w:szCs w:val="28"/>
        </w:rPr>
      </w:pPr>
      <w:r w:rsidRPr="00D0792C">
        <w:rPr>
          <w:szCs w:val="28"/>
        </w:rPr>
        <w:t>от «</w:t>
      </w:r>
      <w:r w:rsidR="003004E0">
        <w:rPr>
          <w:szCs w:val="28"/>
        </w:rPr>
        <w:t>7</w:t>
      </w:r>
      <w:r w:rsidR="00632FD5" w:rsidRPr="00D0792C">
        <w:rPr>
          <w:szCs w:val="28"/>
        </w:rPr>
        <w:t>»</w:t>
      </w:r>
      <w:r w:rsidRPr="00D0792C">
        <w:rPr>
          <w:szCs w:val="28"/>
        </w:rPr>
        <w:t xml:space="preserve"> </w:t>
      </w:r>
      <w:r w:rsidR="003004E0">
        <w:rPr>
          <w:szCs w:val="28"/>
        </w:rPr>
        <w:t>октября</w:t>
      </w:r>
      <w:r w:rsidRPr="00D0792C">
        <w:rPr>
          <w:szCs w:val="28"/>
        </w:rPr>
        <w:t xml:space="preserve"> </w:t>
      </w:r>
      <w:r w:rsidR="003004E0">
        <w:rPr>
          <w:szCs w:val="28"/>
        </w:rPr>
        <w:t>2024</w:t>
      </w:r>
      <w:r w:rsidR="00DB613C" w:rsidRPr="00D0792C">
        <w:rPr>
          <w:szCs w:val="28"/>
        </w:rPr>
        <w:t xml:space="preserve"> </w:t>
      </w:r>
      <w:r w:rsidR="00A311B8" w:rsidRPr="00D0792C">
        <w:rPr>
          <w:szCs w:val="28"/>
        </w:rPr>
        <w:t xml:space="preserve">года </w:t>
      </w:r>
      <w:r w:rsidR="00986F64" w:rsidRPr="00D0792C">
        <w:rPr>
          <w:szCs w:val="28"/>
        </w:rPr>
        <w:tab/>
      </w:r>
      <w:r w:rsidR="00986F64" w:rsidRPr="00D0792C">
        <w:rPr>
          <w:szCs w:val="28"/>
        </w:rPr>
        <w:tab/>
      </w:r>
      <w:r w:rsidR="00986F64" w:rsidRPr="00D0792C">
        <w:rPr>
          <w:szCs w:val="28"/>
        </w:rPr>
        <w:tab/>
      </w:r>
      <w:r w:rsidRPr="00D0792C">
        <w:rPr>
          <w:szCs w:val="28"/>
        </w:rPr>
        <w:t xml:space="preserve">              </w:t>
      </w:r>
      <w:r w:rsidR="00986F64" w:rsidRPr="00D0792C">
        <w:rPr>
          <w:szCs w:val="28"/>
        </w:rPr>
        <w:tab/>
      </w:r>
      <w:r w:rsidR="00986F64" w:rsidRPr="00D0792C">
        <w:rPr>
          <w:szCs w:val="28"/>
        </w:rPr>
        <w:tab/>
      </w:r>
      <w:r w:rsidR="00986F64" w:rsidRPr="00D0792C">
        <w:rPr>
          <w:szCs w:val="28"/>
        </w:rPr>
        <w:tab/>
      </w:r>
      <w:r w:rsidRPr="00D0792C">
        <w:rPr>
          <w:szCs w:val="28"/>
        </w:rPr>
        <w:t>№</w:t>
      </w:r>
      <w:r w:rsidR="003004E0">
        <w:rPr>
          <w:szCs w:val="28"/>
        </w:rPr>
        <w:t xml:space="preserve"> 6</w:t>
      </w:r>
    </w:p>
    <w:p w:rsidR="006A67A5" w:rsidRPr="00D0792C" w:rsidRDefault="006A67A5" w:rsidP="00A311B8">
      <w:pPr>
        <w:spacing w:after="0" w:line="240" w:lineRule="auto"/>
        <w:ind w:firstLine="0"/>
        <w:jc w:val="center"/>
        <w:rPr>
          <w:szCs w:val="28"/>
        </w:rPr>
      </w:pPr>
    </w:p>
    <w:p w:rsidR="00A311B8" w:rsidRPr="00D0792C" w:rsidRDefault="00DB613C" w:rsidP="00A311B8">
      <w:pPr>
        <w:spacing w:after="0" w:line="240" w:lineRule="auto"/>
        <w:ind w:firstLine="0"/>
        <w:jc w:val="center"/>
        <w:rPr>
          <w:i/>
          <w:szCs w:val="28"/>
        </w:rPr>
      </w:pPr>
      <w:proofErr w:type="gramStart"/>
      <w:r w:rsidRPr="00D0792C">
        <w:rPr>
          <w:szCs w:val="28"/>
        </w:rPr>
        <w:t>село  Иля</w:t>
      </w:r>
      <w:proofErr w:type="gramEnd"/>
      <w:r w:rsidR="008A3839" w:rsidRPr="00D0792C">
        <w:rPr>
          <w:szCs w:val="28"/>
        </w:rPr>
        <w:t xml:space="preserve"> </w:t>
      </w:r>
    </w:p>
    <w:p w:rsidR="00AC5439" w:rsidRPr="00D0792C" w:rsidRDefault="00AC5439" w:rsidP="00F80142">
      <w:pPr>
        <w:spacing w:after="0" w:line="240" w:lineRule="auto"/>
        <w:ind w:firstLine="0"/>
        <w:jc w:val="center"/>
        <w:rPr>
          <w:szCs w:val="28"/>
        </w:rPr>
      </w:pPr>
    </w:p>
    <w:p w:rsidR="00AC5439" w:rsidRPr="00D0792C" w:rsidRDefault="00AC5439" w:rsidP="00F80142">
      <w:pPr>
        <w:spacing w:after="0" w:line="240" w:lineRule="auto"/>
        <w:ind w:firstLine="0"/>
        <w:jc w:val="center"/>
        <w:rPr>
          <w:szCs w:val="28"/>
        </w:rPr>
      </w:pPr>
    </w:p>
    <w:p w:rsidR="00F80142" w:rsidRPr="00D0792C" w:rsidRDefault="00F80142" w:rsidP="00F80142">
      <w:pPr>
        <w:spacing w:after="0" w:line="240" w:lineRule="auto"/>
        <w:ind w:firstLine="0"/>
        <w:jc w:val="center"/>
        <w:rPr>
          <w:szCs w:val="28"/>
        </w:rPr>
      </w:pPr>
      <w:r w:rsidRPr="00D0792C">
        <w:rPr>
          <w:szCs w:val="28"/>
        </w:rPr>
        <w:t xml:space="preserve">О ПЕНСИИ ЗА ВЫСЛУГУ ЛЕТ МУНИЦИПАЛЬНЫМ СЛУЖАЩИМ В </w:t>
      </w:r>
      <w:r w:rsidR="00DB613C" w:rsidRPr="00D0792C">
        <w:rPr>
          <w:szCs w:val="28"/>
        </w:rPr>
        <w:t>СЕЛЬСКОМ ПОСЕЛЕНИИ «ИЛЯ»</w:t>
      </w:r>
    </w:p>
    <w:p w:rsidR="00F80142" w:rsidRPr="00D0792C" w:rsidRDefault="00F80142" w:rsidP="00F80142">
      <w:pPr>
        <w:spacing w:after="0" w:line="240" w:lineRule="auto"/>
        <w:ind w:firstLine="0"/>
        <w:rPr>
          <w:szCs w:val="28"/>
        </w:rPr>
      </w:pPr>
    </w:p>
    <w:p w:rsidR="00F80142" w:rsidRPr="00D0792C" w:rsidRDefault="00F80142" w:rsidP="00F80142">
      <w:pPr>
        <w:spacing w:after="0" w:line="240" w:lineRule="auto"/>
        <w:ind w:firstLine="0"/>
        <w:rPr>
          <w:szCs w:val="28"/>
        </w:rPr>
      </w:pPr>
    </w:p>
    <w:p w:rsidR="00DB613C" w:rsidRPr="00D0792C" w:rsidRDefault="00F80142" w:rsidP="00DB613C">
      <w:pPr>
        <w:ind w:firstLine="567"/>
        <w:rPr>
          <w:szCs w:val="28"/>
        </w:rPr>
      </w:pPr>
      <w:r w:rsidRPr="00D0792C">
        <w:rPr>
          <w:szCs w:val="28"/>
        </w:rPr>
        <w:t>В соответствии со</w:t>
      </w:r>
      <w:r w:rsidR="00F10DA7" w:rsidRPr="00D0792C">
        <w:rPr>
          <w:szCs w:val="28"/>
        </w:rPr>
        <w:t xml:space="preserve"> статей 24 Федерального закона от </w:t>
      </w:r>
      <w:r w:rsidRPr="00D0792C">
        <w:rPr>
          <w:szCs w:val="28"/>
        </w:rPr>
        <w:t>2 марта 2007 №</w:t>
      </w:r>
      <w:r w:rsidR="00760372" w:rsidRPr="00D0792C">
        <w:rPr>
          <w:szCs w:val="28"/>
        </w:rPr>
        <w:t xml:space="preserve"> </w:t>
      </w:r>
      <w:r w:rsidRPr="00D0792C">
        <w:rPr>
          <w:szCs w:val="28"/>
        </w:rPr>
        <w:t>25-ФЗ «О муниципальной службе в Российской Федерации, статьей 14 Закона Забайкальского края от 29 декабря 2008 года № 108</w:t>
      </w:r>
      <w:r w:rsidR="00760372" w:rsidRPr="00D0792C">
        <w:rPr>
          <w:szCs w:val="28"/>
        </w:rPr>
        <w:t>-ЗЗК</w:t>
      </w:r>
      <w:r w:rsidRPr="00D0792C">
        <w:rPr>
          <w:szCs w:val="28"/>
        </w:rPr>
        <w:t xml:space="preserve"> «О муниципальной службе в</w:t>
      </w:r>
      <w:r w:rsidR="00773EBD" w:rsidRPr="00D0792C">
        <w:rPr>
          <w:szCs w:val="28"/>
        </w:rPr>
        <w:t xml:space="preserve"> Забайкальском крае» статьей 33</w:t>
      </w:r>
      <w:r w:rsidRPr="00D0792C">
        <w:rPr>
          <w:szCs w:val="28"/>
        </w:rPr>
        <w:t xml:space="preserve"> Устава </w:t>
      </w:r>
      <w:r w:rsidR="00773EBD" w:rsidRPr="00D0792C">
        <w:rPr>
          <w:szCs w:val="28"/>
        </w:rPr>
        <w:t>сельского поселения «</w:t>
      </w:r>
      <w:r w:rsidR="00DB613C" w:rsidRPr="00D0792C">
        <w:rPr>
          <w:szCs w:val="28"/>
        </w:rPr>
        <w:t>Иля</w:t>
      </w:r>
      <w:r w:rsidR="00773EBD" w:rsidRPr="00D0792C">
        <w:rPr>
          <w:szCs w:val="28"/>
        </w:rPr>
        <w:t>»</w:t>
      </w:r>
      <w:r w:rsidRPr="00D0792C">
        <w:rPr>
          <w:szCs w:val="28"/>
        </w:rPr>
        <w:t>,</w:t>
      </w:r>
      <w:r w:rsidR="00DB613C" w:rsidRPr="00D0792C">
        <w:rPr>
          <w:szCs w:val="28"/>
        </w:rPr>
        <w:t xml:space="preserve"> </w:t>
      </w:r>
      <w:r w:rsidR="00C1790F">
        <w:rPr>
          <w:szCs w:val="28"/>
        </w:rPr>
        <w:t>в</w:t>
      </w:r>
      <w:r w:rsidR="00DB613C" w:rsidRPr="00D0792C">
        <w:rPr>
          <w:szCs w:val="28"/>
        </w:rPr>
        <w:t xml:space="preserve"> соответствии с ПРОТЕСТОМ на отдельные нормы Положения «О пенсии за выслугу лет муниципальным служащим администрации сельского поселения «Иля»</w:t>
      </w:r>
      <w:r w:rsidR="003004E0">
        <w:rPr>
          <w:szCs w:val="28"/>
        </w:rPr>
        <w:t>,</w:t>
      </w:r>
      <w:r w:rsidR="00DB613C" w:rsidRPr="00D0792C">
        <w:rPr>
          <w:szCs w:val="28"/>
        </w:rPr>
        <w:t xml:space="preserve"> утв</w:t>
      </w:r>
      <w:r w:rsidR="003004E0">
        <w:rPr>
          <w:szCs w:val="28"/>
        </w:rPr>
        <w:t>ержденного</w:t>
      </w:r>
      <w:r w:rsidR="00DB613C" w:rsidRPr="00D0792C">
        <w:rPr>
          <w:szCs w:val="28"/>
        </w:rPr>
        <w:t xml:space="preserve"> решением Совета сельского поселения «Иля» Совет  сельского поселения «Иля» решил </w:t>
      </w:r>
    </w:p>
    <w:p w:rsidR="00F80142" w:rsidRPr="00D0792C" w:rsidRDefault="00F80142" w:rsidP="00DB613C">
      <w:pPr>
        <w:spacing w:after="0" w:line="240" w:lineRule="auto"/>
        <w:ind w:firstLine="696"/>
        <w:rPr>
          <w:szCs w:val="28"/>
        </w:rPr>
      </w:pPr>
      <w:r w:rsidRPr="00D0792C">
        <w:rPr>
          <w:szCs w:val="28"/>
        </w:rPr>
        <w:t xml:space="preserve">1. </w:t>
      </w:r>
      <w:r w:rsidR="00AD3845" w:rsidRPr="00D0792C">
        <w:rPr>
          <w:szCs w:val="28"/>
        </w:rPr>
        <w:t>Внести изменения и привести в соответствие с действующим</w:t>
      </w:r>
      <w:r w:rsidR="00FF1077" w:rsidRPr="00D0792C">
        <w:rPr>
          <w:szCs w:val="28"/>
        </w:rPr>
        <w:t xml:space="preserve"> законодательством</w:t>
      </w:r>
      <w:r w:rsidR="00AD3845" w:rsidRPr="00D0792C">
        <w:rPr>
          <w:szCs w:val="28"/>
        </w:rPr>
        <w:t xml:space="preserve"> «</w:t>
      </w:r>
      <w:r w:rsidRPr="00D0792C">
        <w:rPr>
          <w:szCs w:val="28"/>
        </w:rPr>
        <w:t xml:space="preserve">Положение о пенсии за выслугу лет муниципальным служащим в </w:t>
      </w:r>
      <w:r w:rsidR="00773EBD" w:rsidRPr="00D0792C">
        <w:rPr>
          <w:szCs w:val="28"/>
        </w:rPr>
        <w:t>сельском поселении «</w:t>
      </w:r>
      <w:r w:rsidR="00DB613C" w:rsidRPr="00D0792C">
        <w:rPr>
          <w:szCs w:val="28"/>
        </w:rPr>
        <w:t>Иля</w:t>
      </w:r>
      <w:r w:rsidR="00773EBD" w:rsidRPr="00D0792C">
        <w:rPr>
          <w:szCs w:val="28"/>
        </w:rPr>
        <w:t>»</w:t>
      </w:r>
      <w:r w:rsidR="00AD3845" w:rsidRPr="00D0792C">
        <w:rPr>
          <w:szCs w:val="28"/>
        </w:rPr>
        <w:t>»</w:t>
      </w:r>
      <w:r w:rsidRPr="00D0792C">
        <w:rPr>
          <w:szCs w:val="28"/>
        </w:rPr>
        <w:t>.</w:t>
      </w:r>
    </w:p>
    <w:p w:rsidR="00DB613C" w:rsidRPr="00D0792C" w:rsidRDefault="00DB613C" w:rsidP="00DB613C">
      <w:pPr>
        <w:spacing w:after="0" w:line="240" w:lineRule="auto"/>
        <w:ind w:firstLine="696"/>
        <w:rPr>
          <w:szCs w:val="28"/>
        </w:rPr>
      </w:pPr>
    </w:p>
    <w:p w:rsidR="00DB613C" w:rsidRPr="00D0792C" w:rsidRDefault="00F80142" w:rsidP="00DB613C">
      <w:pPr>
        <w:ind w:firstLine="567"/>
        <w:rPr>
          <w:szCs w:val="28"/>
        </w:rPr>
      </w:pPr>
      <w:r w:rsidRPr="00D0792C">
        <w:rPr>
          <w:szCs w:val="28"/>
        </w:rPr>
        <w:t xml:space="preserve">2. </w:t>
      </w:r>
      <w:r w:rsidR="00DB613C" w:rsidRPr="00D0792C">
        <w:rPr>
          <w:szCs w:val="28"/>
        </w:rPr>
        <w:t xml:space="preserve">Признать утратившим силу решение Совета сельского поселения «Иля» от </w:t>
      </w:r>
      <w:r w:rsidR="003004E0">
        <w:rPr>
          <w:szCs w:val="28"/>
        </w:rPr>
        <w:t>10 февраля 2020 года №85</w:t>
      </w:r>
      <w:r w:rsidR="00DB613C" w:rsidRPr="00D0792C">
        <w:rPr>
          <w:szCs w:val="28"/>
        </w:rPr>
        <w:t xml:space="preserve"> «О пенсии за выслугу лет муниципальным служащим администрации сельского поселения «Иля» </w:t>
      </w:r>
    </w:p>
    <w:p w:rsidR="00F80142" w:rsidRPr="00D0792C" w:rsidRDefault="00F80142" w:rsidP="00DB613C">
      <w:pPr>
        <w:spacing w:after="0" w:line="240" w:lineRule="auto"/>
        <w:ind w:firstLine="696"/>
        <w:rPr>
          <w:szCs w:val="28"/>
        </w:rPr>
      </w:pPr>
      <w:r w:rsidRPr="00D0792C">
        <w:rPr>
          <w:szCs w:val="28"/>
        </w:rPr>
        <w:t>3. Настоящее решение вступает в силу на следующий день после дня его официального опубликования (обнародования).</w:t>
      </w:r>
    </w:p>
    <w:p w:rsidR="00DB613C" w:rsidRPr="00D0792C" w:rsidRDefault="00DB613C" w:rsidP="00DB613C">
      <w:pPr>
        <w:spacing w:after="0" w:line="240" w:lineRule="auto"/>
        <w:ind w:firstLine="696"/>
        <w:rPr>
          <w:szCs w:val="28"/>
        </w:rPr>
      </w:pPr>
    </w:p>
    <w:p w:rsidR="00F80142" w:rsidRPr="00D0792C" w:rsidRDefault="00F80142" w:rsidP="00DB613C">
      <w:pPr>
        <w:spacing w:after="0" w:line="240" w:lineRule="auto"/>
        <w:ind w:firstLine="696"/>
        <w:rPr>
          <w:szCs w:val="28"/>
        </w:rPr>
      </w:pPr>
      <w:r w:rsidRPr="00D0792C">
        <w:rPr>
          <w:szCs w:val="28"/>
        </w:rPr>
        <w:t xml:space="preserve">4. </w:t>
      </w:r>
      <w:r w:rsidR="00632FD5" w:rsidRPr="00D0792C">
        <w:rPr>
          <w:szCs w:val="28"/>
        </w:rPr>
        <w:t xml:space="preserve">Настоящее решение опубликовать (обнародовать) на </w:t>
      </w:r>
      <w:r w:rsidR="00DB613C" w:rsidRPr="00D0792C">
        <w:rPr>
          <w:szCs w:val="28"/>
        </w:rPr>
        <w:t xml:space="preserve">информационных </w:t>
      </w:r>
      <w:r w:rsidR="00632FD5" w:rsidRPr="00D0792C">
        <w:rPr>
          <w:szCs w:val="28"/>
        </w:rPr>
        <w:t>стендах сельского поселения и на официальном сайте.</w:t>
      </w:r>
    </w:p>
    <w:p w:rsidR="00A311B8" w:rsidRPr="00D0792C" w:rsidRDefault="00A311B8" w:rsidP="00DB613C">
      <w:pPr>
        <w:spacing w:after="0" w:line="240" w:lineRule="auto"/>
        <w:rPr>
          <w:szCs w:val="28"/>
        </w:rPr>
      </w:pPr>
    </w:p>
    <w:p w:rsidR="00A311B8" w:rsidRPr="00D0792C" w:rsidRDefault="00A311B8" w:rsidP="00A311B8">
      <w:pPr>
        <w:spacing w:after="0" w:line="240" w:lineRule="auto"/>
        <w:rPr>
          <w:szCs w:val="28"/>
        </w:rPr>
      </w:pPr>
    </w:p>
    <w:p w:rsidR="00A311B8" w:rsidRPr="00D0792C" w:rsidRDefault="00A311B8" w:rsidP="00A311B8">
      <w:pPr>
        <w:spacing w:after="0" w:line="240" w:lineRule="auto"/>
        <w:rPr>
          <w:szCs w:val="28"/>
        </w:rPr>
      </w:pPr>
    </w:p>
    <w:p w:rsidR="003004E0" w:rsidRDefault="00A311B8" w:rsidP="003004E0">
      <w:pPr>
        <w:spacing w:after="0" w:line="240" w:lineRule="auto"/>
        <w:ind w:firstLine="0"/>
        <w:rPr>
          <w:szCs w:val="28"/>
        </w:rPr>
      </w:pPr>
      <w:r w:rsidRPr="00D0792C">
        <w:rPr>
          <w:szCs w:val="28"/>
        </w:rPr>
        <w:t xml:space="preserve">Глава </w:t>
      </w:r>
      <w:r w:rsidR="008E205E" w:rsidRPr="00D0792C">
        <w:rPr>
          <w:szCs w:val="28"/>
        </w:rPr>
        <w:t xml:space="preserve">сельского поселения </w:t>
      </w:r>
      <w:r w:rsidR="008E205E" w:rsidRPr="00D0792C">
        <w:rPr>
          <w:szCs w:val="28"/>
        </w:rPr>
        <w:tab/>
      </w:r>
      <w:r w:rsidR="008E205E" w:rsidRPr="00D0792C">
        <w:rPr>
          <w:szCs w:val="28"/>
        </w:rPr>
        <w:tab/>
      </w:r>
      <w:r w:rsidR="00632FD5" w:rsidRPr="00D0792C">
        <w:rPr>
          <w:szCs w:val="28"/>
        </w:rPr>
        <w:tab/>
      </w:r>
      <w:r w:rsidR="00632FD5" w:rsidRPr="00D0792C">
        <w:rPr>
          <w:szCs w:val="28"/>
        </w:rPr>
        <w:tab/>
      </w:r>
      <w:r w:rsidR="00632FD5" w:rsidRPr="00D0792C">
        <w:rPr>
          <w:szCs w:val="28"/>
        </w:rPr>
        <w:tab/>
      </w:r>
      <w:r w:rsidR="00632FD5" w:rsidRPr="00D0792C">
        <w:rPr>
          <w:szCs w:val="28"/>
        </w:rPr>
        <w:tab/>
      </w:r>
      <w:r w:rsidR="003004E0">
        <w:rPr>
          <w:szCs w:val="28"/>
        </w:rPr>
        <w:t xml:space="preserve">В.Д. Будаев </w:t>
      </w: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3004E0" w:rsidRDefault="003004E0" w:rsidP="003004E0">
      <w:pPr>
        <w:spacing w:after="0" w:line="240" w:lineRule="auto"/>
        <w:ind w:firstLine="0"/>
        <w:rPr>
          <w:szCs w:val="28"/>
        </w:rPr>
      </w:pPr>
    </w:p>
    <w:p w:rsidR="00A311B8" w:rsidRPr="00D0792C" w:rsidRDefault="00A311B8" w:rsidP="003004E0">
      <w:pPr>
        <w:spacing w:after="0" w:line="240" w:lineRule="auto"/>
        <w:ind w:left="6372" w:firstLine="708"/>
        <w:rPr>
          <w:bCs/>
          <w:szCs w:val="28"/>
        </w:rPr>
      </w:pPr>
      <w:r w:rsidRPr="00D0792C">
        <w:rPr>
          <w:bCs/>
          <w:szCs w:val="28"/>
        </w:rPr>
        <w:lastRenderedPageBreak/>
        <w:t>ПРИЛОЖЕНИЕ</w:t>
      </w:r>
      <w:r w:rsidR="003004E0">
        <w:rPr>
          <w:bCs/>
          <w:szCs w:val="28"/>
        </w:rPr>
        <w:tab/>
      </w:r>
    </w:p>
    <w:p w:rsidR="00A311B8" w:rsidRPr="00D0792C" w:rsidRDefault="00A311B8" w:rsidP="00A311B8">
      <w:pPr>
        <w:autoSpaceDE w:val="0"/>
        <w:autoSpaceDN w:val="0"/>
        <w:adjustRightInd w:val="0"/>
        <w:spacing w:after="0" w:line="240" w:lineRule="auto"/>
        <w:ind w:left="5103" w:firstLine="0"/>
        <w:jc w:val="center"/>
        <w:outlineLvl w:val="0"/>
        <w:rPr>
          <w:bCs/>
          <w:szCs w:val="28"/>
        </w:rPr>
      </w:pPr>
    </w:p>
    <w:p w:rsidR="00A311B8" w:rsidRPr="00D0792C" w:rsidRDefault="00A311B8" w:rsidP="00A311B8">
      <w:pPr>
        <w:spacing w:after="0" w:line="240" w:lineRule="auto"/>
        <w:ind w:left="5103" w:firstLine="0"/>
        <w:jc w:val="center"/>
        <w:rPr>
          <w:szCs w:val="28"/>
        </w:rPr>
      </w:pPr>
      <w:r w:rsidRPr="00D0792C">
        <w:rPr>
          <w:szCs w:val="28"/>
        </w:rPr>
        <w:t xml:space="preserve">к решению </w:t>
      </w:r>
      <w:r w:rsidR="00632FD5" w:rsidRPr="00D0792C">
        <w:rPr>
          <w:szCs w:val="28"/>
        </w:rPr>
        <w:t>Совета сельского поселения «</w:t>
      </w:r>
      <w:r w:rsidR="00DB613C" w:rsidRPr="00D0792C">
        <w:rPr>
          <w:szCs w:val="28"/>
        </w:rPr>
        <w:t>Иля»</w:t>
      </w:r>
    </w:p>
    <w:p w:rsidR="00A311B8" w:rsidRPr="00D0792C" w:rsidRDefault="0056740F" w:rsidP="00A311B8">
      <w:pPr>
        <w:spacing w:after="0" w:line="240" w:lineRule="auto"/>
        <w:ind w:left="5103" w:firstLine="0"/>
        <w:jc w:val="center"/>
        <w:rPr>
          <w:szCs w:val="28"/>
        </w:rPr>
      </w:pPr>
      <w:r w:rsidRPr="00D0792C">
        <w:rPr>
          <w:szCs w:val="28"/>
        </w:rPr>
        <w:t>от «</w:t>
      </w:r>
      <w:r w:rsidR="002317E3">
        <w:rPr>
          <w:szCs w:val="28"/>
        </w:rPr>
        <w:t>7</w:t>
      </w:r>
      <w:r w:rsidR="00632FD5" w:rsidRPr="00D0792C">
        <w:rPr>
          <w:szCs w:val="28"/>
        </w:rPr>
        <w:t>»</w:t>
      </w:r>
      <w:r w:rsidRPr="00D0792C">
        <w:rPr>
          <w:szCs w:val="28"/>
        </w:rPr>
        <w:t xml:space="preserve"> </w:t>
      </w:r>
      <w:r w:rsidR="002317E3">
        <w:rPr>
          <w:szCs w:val="28"/>
        </w:rPr>
        <w:t>октября</w:t>
      </w:r>
      <w:r w:rsidRPr="00D0792C">
        <w:rPr>
          <w:szCs w:val="28"/>
        </w:rPr>
        <w:t xml:space="preserve"> </w:t>
      </w:r>
      <w:r w:rsidR="002317E3">
        <w:rPr>
          <w:szCs w:val="28"/>
        </w:rPr>
        <w:t>2024</w:t>
      </w:r>
      <w:r w:rsidR="00632FD5" w:rsidRPr="00D0792C">
        <w:rPr>
          <w:szCs w:val="28"/>
        </w:rPr>
        <w:t xml:space="preserve"> </w:t>
      </w:r>
      <w:r w:rsidR="00A311B8" w:rsidRPr="00D0792C">
        <w:rPr>
          <w:szCs w:val="28"/>
        </w:rPr>
        <w:t>года №</w:t>
      </w:r>
      <w:r w:rsidR="00DB613C" w:rsidRPr="00D0792C">
        <w:rPr>
          <w:szCs w:val="28"/>
        </w:rPr>
        <w:t xml:space="preserve"> </w:t>
      </w:r>
      <w:r w:rsidR="002317E3">
        <w:rPr>
          <w:szCs w:val="28"/>
        </w:rPr>
        <w:t>6</w:t>
      </w:r>
    </w:p>
    <w:p w:rsidR="00A311B8" w:rsidRPr="00D0792C" w:rsidRDefault="00A311B8" w:rsidP="00F80142">
      <w:pPr>
        <w:pStyle w:val="a3"/>
        <w:spacing w:before="0" w:beforeAutospacing="0" w:after="0" w:afterAutospacing="0"/>
        <w:jc w:val="both"/>
        <w:rPr>
          <w:sz w:val="28"/>
          <w:szCs w:val="28"/>
        </w:rPr>
      </w:pPr>
    </w:p>
    <w:p w:rsidR="00A311B8" w:rsidRPr="00D0792C" w:rsidRDefault="00A311B8" w:rsidP="00F80142">
      <w:pPr>
        <w:pStyle w:val="ConsPlusTitle"/>
        <w:jc w:val="both"/>
        <w:rPr>
          <w:b w:val="0"/>
        </w:rPr>
      </w:pPr>
    </w:p>
    <w:p w:rsidR="00F80142" w:rsidRPr="00C1790F" w:rsidRDefault="00F80142" w:rsidP="00C1790F">
      <w:pPr>
        <w:spacing w:after="0" w:line="240" w:lineRule="auto"/>
        <w:ind w:firstLine="0"/>
        <w:jc w:val="center"/>
        <w:rPr>
          <w:b/>
          <w:szCs w:val="28"/>
        </w:rPr>
      </w:pPr>
      <w:bookmarkStart w:id="1" w:name="sub_1000"/>
      <w:r w:rsidRPr="00C1790F">
        <w:rPr>
          <w:b/>
          <w:szCs w:val="28"/>
        </w:rPr>
        <w:t>ПОЛОЖЕНИЕ</w:t>
      </w:r>
    </w:p>
    <w:p w:rsidR="00F80142" w:rsidRPr="00D0792C" w:rsidRDefault="00F80142" w:rsidP="00D0792C">
      <w:pPr>
        <w:spacing w:after="0" w:line="240" w:lineRule="auto"/>
        <w:ind w:firstLine="0"/>
        <w:rPr>
          <w:szCs w:val="28"/>
        </w:rPr>
      </w:pPr>
      <w:r w:rsidRPr="00D0792C">
        <w:rPr>
          <w:szCs w:val="28"/>
        </w:rPr>
        <w:t>О ПЕНСИИ ЗА ВЫСЛУГУ ЛЕТ МУНИЦИПАЛЬНЫМ СЛУЖАЩИМ В</w:t>
      </w:r>
      <w:bookmarkEnd w:id="1"/>
      <w:r w:rsidRPr="00D0792C">
        <w:rPr>
          <w:szCs w:val="28"/>
        </w:rPr>
        <w:t xml:space="preserve"> </w:t>
      </w:r>
      <w:r w:rsidR="00632FD5" w:rsidRPr="00D0792C">
        <w:rPr>
          <w:szCs w:val="28"/>
        </w:rPr>
        <w:t>СЕЛЬСКОМ ПОСЕЛЕНИИ «</w:t>
      </w:r>
      <w:r w:rsidR="00DB613C" w:rsidRPr="00D0792C">
        <w:rPr>
          <w:szCs w:val="28"/>
        </w:rPr>
        <w:t>ИЛЯ</w:t>
      </w:r>
      <w:r w:rsidR="00632FD5" w:rsidRPr="00D0792C">
        <w:rPr>
          <w:szCs w:val="28"/>
        </w:rPr>
        <w:t>»</w:t>
      </w:r>
    </w:p>
    <w:p w:rsidR="00F80142" w:rsidRPr="00D0792C" w:rsidRDefault="00F80142" w:rsidP="00D0792C">
      <w:pPr>
        <w:spacing w:after="0" w:line="240" w:lineRule="auto"/>
        <w:ind w:firstLine="0"/>
        <w:rPr>
          <w:szCs w:val="28"/>
        </w:rPr>
      </w:pPr>
    </w:p>
    <w:p w:rsidR="00F80142" w:rsidRPr="00D0792C" w:rsidRDefault="00F80142" w:rsidP="00D0792C">
      <w:pPr>
        <w:spacing w:after="0" w:line="240" w:lineRule="auto"/>
        <w:ind w:firstLine="0"/>
        <w:rPr>
          <w:szCs w:val="28"/>
        </w:rPr>
      </w:pPr>
    </w:p>
    <w:p w:rsidR="00F80142" w:rsidRDefault="00F80142" w:rsidP="00D0792C">
      <w:pPr>
        <w:spacing w:after="0" w:line="240" w:lineRule="auto"/>
        <w:rPr>
          <w:szCs w:val="28"/>
        </w:rPr>
      </w:pPr>
      <w:r w:rsidRPr="00D0792C">
        <w:rPr>
          <w:szCs w:val="28"/>
        </w:rPr>
        <w:t xml:space="preserve">Настоящее Положение определяет условия предоставления права на пенсию за выслугу лет муниципальным служащим в </w:t>
      </w:r>
      <w:r w:rsidR="009063D2" w:rsidRPr="00D0792C">
        <w:rPr>
          <w:szCs w:val="28"/>
        </w:rPr>
        <w:t>сельском поселении «</w:t>
      </w:r>
      <w:r w:rsidR="00DB613C" w:rsidRPr="00D0792C">
        <w:rPr>
          <w:szCs w:val="28"/>
        </w:rPr>
        <w:t>Иля</w:t>
      </w:r>
      <w:r w:rsidR="009063D2" w:rsidRPr="00D0792C">
        <w:rPr>
          <w:szCs w:val="28"/>
        </w:rPr>
        <w:t>»</w:t>
      </w:r>
      <w:r w:rsidRPr="00D0792C">
        <w:rPr>
          <w:szCs w:val="28"/>
        </w:rPr>
        <w:t xml:space="preserve"> (далее – пенсия за выслугу лет), порядок назначения и выплаты пенсии за выслугу лет.</w:t>
      </w:r>
    </w:p>
    <w:p w:rsidR="00710CC4" w:rsidRDefault="00710CC4" w:rsidP="00D0792C">
      <w:pPr>
        <w:spacing w:after="0" w:line="240" w:lineRule="auto"/>
        <w:rPr>
          <w:szCs w:val="28"/>
        </w:rPr>
      </w:pPr>
    </w:p>
    <w:p w:rsidR="00F80142" w:rsidRPr="00D0792C" w:rsidRDefault="00710CC4" w:rsidP="00710CC4">
      <w:pPr>
        <w:spacing w:after="0" w:line="240" w:lineRule="auto"/>
        <w:jc w:val="center"/>
        <w:rPr>
          <w:szCs w:val="28"/>
        </w:rPr>
      </w:pPr>
      <w:r w:rsidRPr="00710CC4">
        <w:rPr>
          <w:szCs w:val="28"/>
        </w:rPr>
        <w:t xml:space="preserve">Статья </w:t>
      </w:r>
      <w:r>
        <w:rPr>
          <w:szCs w:val="28"/>
        </w:rPr>
        <w:t>1</w:t>
      </w:r>
      <w:r w:rsidRPr="00710CC4">
        <w:rPr>
          <w:szCs w:val="28"/>
        </w:rPr>
        <w:t xml:space="preserve">. Условия назначения пенсии за выслугу лет </w:t>
      </w:r>
      <w:r w:rsidRPr="00D0792C">
        <w:rPr>
          <w:szCs w:val="28"/>
        </w:rPr>
        <w:t>муниципальным служащим в сельском поселении «Иля»</w:t>
      </w:r>
    </w:p>
    <w:p w:rsidR="00D0792C" w:rsidRPr="00D0792C" w:rsidRDefault="00D0792C" w:rsidP="00710CC4">
      <w:pPr>
        <w:pStyle w:val="ConsPlusNormal"/>
        <w:ind w:firstLine="567"/>
        <w:jc w:val="both"/>
        <w:rPr>
          <w:sz w:val="28"/>
          <w:szCs w:val="28"/>
        </w:rPr>
      </w:pPr>
      <w:r w:rsidRPr="00D0792C">
        <w:rPr>
          <w:sz w:val="28"/>
          <w:szCs w:val="28"/>
        </w:rPr>
        <w:t xml:space="preserve">1. </w:t>
      </w:r>
      <w:r>
        <w:rPr>
          <w:sz w:val="28"/>
          <w:szCs w:val="28"/>
        </w:rPr>
        <w:t>Муниципальные служащие сельского поселения «Иля»</w:t>
      </w:r>
      <w:r w:rsidRPr="00D0792C">
        <w:rPr>
          <w:sz w:val="28"/>
          <w:szCs w:val="28"/>
        </w:rPr>
        <w:t xml:space="preserve"> при наличии стажа государственной гражданской службы, минимальная продолжительность которого для назначения пенсии за выслугу лет в соответствующем году определяется согласно приложению 2 к </w:t>
      </w:r>
      <w:hyperlink r:id="rId7" w:anchor="7D20K3" w:history="1">
        <w:r w:rsidRPr="00D0792C">
          <w:rPr>
            <w:rStyle w:val="a4"/>
            <w:sz w:val="28"/>
            <w:szCs w:val="28"/>
          </w:rPr>
          <w:t>Федеральному закону от 15 декабря 2001 года N 166-ФЗ "О государственном пенсионном обеспечении в Российской Федерации"</w:t>
        </w:r>
      </w:hyperlink>
      <w:r w:rsidRPr="00D0792C">
        <w:rPr>
          <w:sz w:val="28"/>
          <w:szCs w:val="28"/>
        </w:rPr>
        <w:t> (далее - </w:t>
      </w:r>
      <w:hyperlink r:id="rId8" w:anchor="7D20K3" w:history="1">
        <w:r w:rsidRPr="00D0792C">
          <w:rPr>
            <w:rStyle w:val="a4"/>
            <w:sz w:val="28"/>
            <w:szCs w:val="28"/>
          </w:rPr>
          <w:t>Федеральный закон "О государственном пенсионном обеспечении в Российской Федерации"</w:t>
        </w:r>
      </w:hyperlink>
      <w:r w:rsidRPr="00D0792C">
        <w:rPr>
          <w:sz w:val="28"/>
          <w:szCs w:val="28"/>
        </w:rPr>
        <w:t>), и при замещении должности государственной гражданской службы Забайкальского края не менее 12 полных месяцев имеют право на пенсию за выслугу лет при увольнении с государственной гражданской службы по основаниям, предусмотренным </w:t>
      </w:r>
      <w:hyperlink r:id="rId9" w:anchor="A960NQ" w:history="1">
        <w:r w:rsidRPr="00D0792C">
          <w:rPr>
            <w:rStyle w:val="a4"/>
            <w:sz w:val="28"/>
            <w:szCs w:val="28"/>
          </w:rPr>
          <w:t>пунктами 1</w:t>
        </w:r>
      </w:hyperlink>
      <w:r w:rsidRPr="00D0792C">
        <w:rPr>
          <w:sz w:val="28"/>
          <w:szCs w:val="28"/>
        </w:rPr>
        <w:t> - </w:t>
      </w:r>
      <w:hyperlink r:id="rId10" w:anchor="A8Q0NJ" w:history="1">
        <w:r w:rsidRPr="00D0792C">
          <w:rPr>
            <w:rStyle w:val="a4"/>
            <w:sz w:val="28"/>
            <w:szCs w:val="28"/>
          </w:rPr>
          <w:t>3</w:t>
        </w:r>
      </w:hyperlink>
      <w:r w:rsidRPr="00D0792C">
        <w:rPr>
          <w:sz w:val="28"/>
          <w:szCs w:val="28"/>
        </w:rPr>
        <w:t>, </w:t>
      </w:r>
      <w:hyperlink r:id="rId11" w:anchor="A920NN" w:history="1">
        <w:r w:rsidRPr="00D0792C">
          <w:rPr>
            <w:rStyle w:val="a4"/>
            <w:sz w:val="28"/>
            <w:szCs w:val="28"/>
          </w:rPr>
          <w:t>7</w:t>
        </w:r>
      </w:hyperlink>
      <w:r w:rsidRPr="00D0792C">
        <w:rPr>
          <w:sz w:val="28"/>
          <w:szCs w:val="28"/>
        </w:rPr>
        <w:t> - </w:t>
      </w:r>
      <w:hyperlink r:id="rId12" w:anchor="A960NP" w:history="1">
        <w:r w:rsidRPr="00D0792C">
          <w:rPr>
            <w:rStyle w:val="a4"/>
            <w:sz w:val="28"/>
            <w:szCs w:val="28"/>
          </w:rPr>
          <w:t>9 части 1 статьи 33</w:t>
        </w:r>
      </w:hyperlink>
      <w:r w:rsidRPr="00D0792C">
        <w:rPr>
          <w:sz w:val="28"/>
          <w:szCs w:val="28"/>
        </w:rPr>
        <w:t>, </w:t>
      </w:r>
      <w:hyperlink r:id="rId13" w:anchor="A8A0NE" w:history="1">
        <w:r w:rsidRPr="00D0792C">
          <w:rPr>
            <w:rStyle w:val="a4"/>
            <w:sz w:val="28"/>
            <w:szCs w:val="28"/>
          </w:rPr>
          <w:t>пунктами 1</w:t>
        </w:r>
      </w:hyperlink>
      <w:r w:rsidRPr="00D0792C">
        <w:rPr>
          <w:sz w:val="28"/>
          <w:szCs w:val="28"/>
        </w:rPr>
        <w:t>, </w:t>
      </w:r>
      <w:hyperlink r:id="rId14" w:anchor="A940NH" w:history="1">
        <w:r w:rsidRPr="00D0792C">
          <w:rPr>
            <w:rStyle w:val="a4"/>
            <w:sz w:val="28"/>
            <w:szCs w:val="28"/>
          </w:rPr>
          <w:t>8.2</w:t>
        </w:r>
      </w:hyperlink>
      <w:r w:rsidRPr="00D0792C">
        <w:rPr>
          <w:sz w:val="28"/>
          <w:szCs w:val="28"/>
        </w:rPr>
        <w:t> и </w:t>
      </w:r>
      <w:hyperlink r:id="rId15" w:anchor="A980NI" w:history="1">
        <w:r w:rsidRPr="00D0792C">
          <w:rPr>
            <w:rStyle w:val="a4"/>
            <w:sz w:val="28"/>
            <w:szCs w:val="28"/>
          </w:rPr>
          <w:t>8.3 части 1 статьи 37</w:t>
        </w:r>
      </w:hyperlink>
      <w:r w:rsidRPr="00D0792C">
        <w:rPr>
          <w:sz w:val="28"/>
          <w:szCs w:val="28"/>
        </w:rPr>
        <w:t>, </w:t>
      </w:r>
      <w:hyperlink r:id="rId16" w:anchor="A980NO" w:history="1">
        <w:r w:rsidRPr="00D0792C">
          <w:rPr>
            <w:rStyle w:val="a4"/>
            <w:sz w:val="28"/>
            <w:szCs w:val="28"/>
          </w:rPr>
          <w:t>пунктами 2</w:t>
        </w:r>
      </w:hyperlink>
      <w:r w:rsidRPr="00D0792C">
        <w:rPr>
          <w:sz w:val="28"/>
          <w:szCs w:val="28"/>
        </w:rPr>
        <w:t> - </w:t>
      </w:r>
      <w:hyperlink r:id="rId17" w:anchor="A9C0NQ" w:history="1">
        <w:r w:rsidRPr="00D0792C">
          <w:rPr>
            <w:rStyle w:val="a4"/>
            <w:sz w:val="28"/>
            <w:szCs w:val="28"/>
          </w:rPr>
          <w:t>4 части 1</w:t>
        </w:r>
      </w:hyperlink>
      <w:r w:rsidRPr="00D0792C">
        <w:rPr>
          <w:sz w:val="28"/>
          <w:szCs w:val="28"/>
        </w:rPr>
        <w:t> и </w:t>
      </w:r>
      <w:hyperlink r:id="rId18" w:anchor="A800NB" w:history="1">
        <w:r w:rsidRPr="00D0792C">
          <w:rPr>
            <w:rStyle w:val="a4"/>
            <w:sz w:val="28"/>
            <w:szCs w:val="28"/>
          </w:rPr>
          <w:t>пунктами 2</w:t>
        </w:r>
      </w:hyperlink>
      <w:r w:rsidRPr="00D0792C">
        <w:rPr>
          <w:sz w:val="28"/>
          <w:szCs w:val="28"/>
        </w:rPr>
        <w:t> - </w:t>
      </w:r>
      <w:hyperlink r:id="rId19" w:anchor="A880ND" w:history="1">
        <w:r w:rsidRPr="00D0792C">
          <w:rPr>
            <w:rStyle w:val="a4"/>
            <w:sz w:val="28"/>
            <w:szCs w:val="28"/>
          </w:rPr>
          <w:t>4 части 2 статьи 39 Федерального закона от 27 июля 2004 года N 79-ФЗ "О государственной гражданской службе Российской Федерации"</w:t>
        </w:r>
      </w:hyperlink>
      <w:r w:rsidRPr="00D0792C">
        <w:rPr>
          <w:sz w:val="28"/>
          <w:szCs w:val="28"/>
        </w:rPr>
        <w:t> (далее - </w:t>
      </w:r>
      <w:hyperlink r:id="rId20" w:anchor="64U0IK" w:history="1">
        <w:r w:rsidRPr="00D0792C">
          <w:rPr>
            <w:rStyle w:val="a4"/>
            <w:sz w:val="28"/>
            <w:szCs w:val="28"/>
          </w:rPr>
          <w:t>Федеральный закон "О государственной гражданской службе Российской Федерации"</w:t>
        </w:r>
      </w:hyperlink>
      <w:r w:rsidRPr="00D0792C">
        <w:rPr>
          <w:sz w:val="28"/>
          <w:szCs w:val="28"/>
        </w:rPr>
        <w:t>) (с учетом положений, предусмотренных абзацами вторым и третьим настоящей части).</w:t>
      </w:r>
      <w:r w:rsidRPr="00D0792C">
        <w:rPr>
          <w:sz w:val="28"/>
          <w:szCs w:val="28"/>
        </w:rPr>
        <w:br/>
      </w:r>
    </w:p>
    <w:p w:rsidR="00D0792C" w:rsidRPr="00D0792C" w:rsidRDefault="00D0792C" w:rsidP="00C1790F">
      <w:pPr>
        <w:pStyle w:val="ConsPlusNormal"/>
        <w:ind w:firstLine="567"/>
        <w:jc w:val="both"/>
        <w:rPr>
          <w:sz w:val="28"/>
          <w:szCs w:val="28"/>
        </w:rPr>
      </w:pPr>
      <w:r>
        <w:rPr>
          <w:sz w:val="28"/>
          <w:szCs w:val="28"/>
        </w:rPr>
        <w:t>Муниципальные служащие сельского поселения «Иля»</w:t>
      </w:r>
      <w:r w:rsidRPr="00D0792C">
        <w:rPr>
          <w:sz w:val="28"/>
          <w:szCs w:val="28"/>
        </w:rPr>
        <w:t xml:space="preserve"> при увольнении с государственной гражданской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замещавшего должность государственной гражданской службы категорий "руководитель" или "помощник (советник)"), 3 и 7 </w:t>
      </w:r>
      <w:hyperlink r:id="rId21" w:anchor="8Q00M4" w:history="1">
        <w:r w:rsidRPr="00D0792C">
          <w:rPr>
            <w:rStyle w:val="a4"/>
            <w:sz w:val="28"/>
            <w:szCs w:val="28"/>
          </w:rPr>
          <w:t>части 1 статьи 33</w:t>
        </w:r>
      </w:hyperlink>
      <w:r w:rsidRPr="00D0792C">
        <w:rPr>
          <w:sz w:val="28"/>
          <w:szCs w:val="28"/>
        </w:rPr>
        <w:t>, </w:t>
      </w:r>
      <w:hyperlink r:id="rId22" w:anchor="A8I0NG" w:history="1">
        <w:r w:rsidRPr="00D0792C">
          <w:rPr>
            <w:rStyle w:val="a4"/>
            <w:sz w:val="28"/>
            <w:szCs w:val="28"/>
          </w:rPr>
          <w:t>подпунктом "б" пункта 1 части 1 статьи 37</w:t>
        </w:r>
      </w:hyperlink>
      <w:r w:rsidRPr="00D0792C">
        <w:rPr>
          <w:sz w:val="28"/>
          <w:szCs w:val="28"/>
        </w:rPr>
        <w:t> и </w:t>
      </w:r>
      <w:hyperlink r:id="rId23" w:anchor="A880ND" w:history="1">
        <w:r w:rsidRPr="00D0792C">
          <w:rPr>
            <w:rStyle w:val="a4"/>
            <w:sz w:val="28"/>
            <w:szCs w:val="28"/>
          </w:rPr>
          <w:t>пунктом 4 части 2 статьи 39 Федерального закона "О государственной гражданской службе Российской Федерации"</w:t>
        </w:r>
      </w:hyperlink>
      <w:r w:rsidRPr="00D0792C">
        <w:rPr>
          <w:sz w:val="28"/>
          <w:szCs w:val="28"/>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anchor="7DI0K7" w:history="1">
        <w:r w:rsidRPr="00D0792C">
          <w:rPr>
            <w:rStyle w:val="a4"/>
            <w:sz w:val="28"/>
            <w:szCs w:val="28"/>
          </w:rPr>
          <w:t>частью 1 статьи 8</w:t>
        </w:r>
      </w:hyperlink>
      <w:r w:rsidRPr="00D0792C">
        <w:rPr>
          <w:sz w:val="28"/>
          <w:szCs w:val="28"/>
        </w:rPr>
        <w:t> и </w:t>
      </w:r>
      <w:hyperlink r:id="rId25" w:anchor="7DO0KA" w:history="1">
        <w:r w:rsidRPr="00D0792C">
          <w:rPr>
            <w:rStyle w:val="a4"/>
            <w:sz w:val="28"/>
            <w:szCs w:val="28"/>
          </w:rPr>
          <w:t>статьями 9</w:t>
        </w:r>
      </w:hyperlink>
      <w:r w:rsidRPr="00D0792C">
        <w:rPr>
          <w:sz w:val="28"/>
          <w:szCs w:val="28"/>
        </w:rPr>
        <w:t>, </w:t>
      </w:r>
      <w:hyperlink r:id="rId26" w:anchor="8QS0MA" w:history="1">
        <w:r w:rsidRPr="00D0792C">
          <w:rPr>
            <w:rStyle w:val="a4"/>
            <w:sz w:val="28"/>
            <w:szCs w:val="28"/>
          </w:rPr>
          <w:t>30</w:t>
        </w:r>
      </w:hyperlink>
      <w:r w:rsidRPr="00D0792C">
        <w:rPr>
          <w:sz w:val="28"/>
          <w:szCs w:val="28"/>
        </w:rPr>
        <w:t> - </w:t>
      </w:r>
      <w:hyperlink r:id="rId27" w:anchor="8QQ0M6" w:history="1">
        <w:r w:rsidRPr="00D0792C">
          <w:rPr>
            <w:rStyle w:val="a4"/>
            <w:sz w:val="28"/>
            <w:szCs w:val="28"/>
          </w:rPr>
          <w:t>33 Федерального закона от 28 декабря 2013 года N 400-ФЗ "О страховых пенсиях"</w:t>
        </w:r>
      </w:hyperlink>
      <w:r w:rsidRPr="00D0792C">
        <w:rPr>
          <w:sz w:val="28"/>
          <w:szCs w:val="28"/>
        </w:rPr>
        <w:t> (далее - </w:t>
      </w:r>
      <w:hyperlink r:id="rId28" w:anchor="7D20K3" w:history="1">
        <w:r w:rsidRPr="00D0792C">
          <w:rPr>
            <w:rStyle w:val="a4"/>
            <w:sz w:val="28"/>
            <w:szCs w:val="28"/>
          </w:rPr>
          <w:t xml:space="preserve">Федеральный закон "О </w:t>
        </w:r>
        <w:r w:rsidRPr="00D0792C">
          <w:rPr>
            <w:rStyle w:val="a4"/>
            <w:sz w:val="28"/>
            <w:szCs w:val="28"/>
          </w:rPr>
          <w:lastRenderedPageBreak/>
          <w:t>страховых пенсиях"</w:t>
        </w:r>
      </w:hyperlink>
      <w:r w:rsidRPr="00D0792C">
        <w:rPr>
          <w:sz w:val="28"/>
          <w:szCs w:val="28"/>
        </w:rPr>
        <w:t>) и непосредственно перед увольнением замещали должности государственной гражданской службы Забайкальского края не менее 12 полных месяцев.</w:t>
      </w:r>
      <w:r w:rsidRPr="00D0792C">
        <w:rPr>
          <w:sz w:val="28"/>
          <w:szCs w:val="28"/>
        </w:rPr>
        <w:br/>
      </w:r>
    </w:p>
    <w:p w:rsidR="00D0792C" w:rsidRPr="00D0792C" w:rsidRDefault="00D0792C" w:rsidP="00C1790F">
      <w:pPr>
        <w:pStyle w:val="ConsPlusNormal"/>
        <w:ind w:firstLine="567"/>
        <w:jc w:val="both"/>
        <w:rPr>
          <w:sz w:val="28"/>
          <w:szCs w:val="28"/>
        </w:rPr>
      </w:pPr>
      <w:r>
        <w:rPr>
          <w:sz w:val="28"/>
          <w:szCs w:val="28"/>
        </w:rPr>
        <w:t>Муниципальные служащие сельского поселения «Иля»</w:t>
      </w:r>
      <w:r w:rsidRPr="00D0792C">
        <w:rPr>
          <w:sz w:val="28"/>
          <w:szCs w:val="28"/>
        </w:rPr>
        <w:t xml:space="preserve"> при увольнении с государственной гражданской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замещавшего должность государственной гражданской службы Забайкальского края категорий "руководитель" или "помощник (советник)"), 8 и 9 </w:t>
      </w:r>
      <w:hyperlink r:id="rId29" w:anchor="8Q00M4" w:history="1">
        <w:r w:rsidRPr="00D0792C">
          <w:rPr>
            <w:rStyle w:val="a4"/>
            <w:sz w:val="28"/>
            <w:szCs w:val="28"/>
          </w:rPr>
          <w:t>части 1 статьи 33</w:t>
        </w:r>
      </w:hyperlink>
      <w:r w:rsidRPr="00D0792C">
        <w:rPr>
          <w:sz w:val="28"/>
          <w:szCs w:val="28"/>
        </w:rPr>
        <w:t>, </w:t>
      </w:r>
      <w:hyperlink r:id="rId30" w:anchor="A8E0NF" w:history="1">
        <w:r w:rsidRPr="00D0792C">
          <w:rPr>
            <w:rStyle w:val="a4"/>
            <w:sz w:val="28"/>
            <w:szCs w:val="28"/>
          </w:rPr>
          <w:t>подпунктом "а" пункта 1</w:t>
        </w:r>
      </w:hyperlink>
      <w:r w:rsidRPr="00D0792C">
        <w:rPr>
          <w:sz w:val="28"/>
          <w:szCs w:val="28"/>
        </w:rPr>
        <w:t>, </w:t>
      </w:r>
      <w:hyperlink r:id="rId31" w:anchor="A940NH" w:history="1">
        <w:r w:rsidRPr="00D0792C">
          <w:rPr>
            <w:rStyle w:val="a4"/>
            <w:sz w:val="28"/>
            <w:szCs w:val="28"/>
          </w:rPr>
          <w:t>пунктами 8.2</w:t>
        </w:r>
      </w:hyperlink>
      <w:r w:rsidRPr="00D0792C">
        <w:rPr>
          <w:sz w:val="28"/>
          <w:szCs w:val="28"/>
        </w:rPr>
        <w:t> и </w:t>
      </w:r>
      <w:hyperlink r:id="rId32" w:anchor="A980NI" w:history="1">
        <w:r w:rsidRPr="00D0792C">
          <w:rPr>
            <w:rStyle w:val="a4"/>
            <w:sz w:val="28"/>
            <w:szCs w:val="28"/>
          </w:rPr>
          <w:t>8.3 части 1 статьи 37</w:t>
        </w:r>
      </w:hyperlink>
      <w:r w:rsidRPr="00D0792C">
        <w:rPr>
          <w:sz w:val="28"/>
          <w:szCs w:val="28"/>
        </w:rPr>
        <w:t>, </w:t>
      </w:r>
      <w:hyperlink r:id="rId33" w:anchor="A980NO" w:history="1">
        <w:r w:rsidRPr="00D0792C">
          <w:rPr>
            <w:rStyle w:val="a4"/>
            <w:sz w:val="28"/>
            <w:szCs w:val="28"/>
          </w:rPr>
          <w:t>пунктами 2</w:t>
        </w:r>
      </w:hyperlink>
      <w:r w:rsidRPr="00D0792C">
        <w:rPr>
          <w:sz w:val="28"/>
          <w:szCs w:val="28"/>
        </w:rPr>
        <w:t> - </w:t>
      </w:r>
      <w:hyperlink r:id="rId34" w:anchor="A9C0NQ" w:history="1">
        <w:r w:rsidRPr="00D0792C">
          <w:rPr>
            <w:rStyle w:val="a4"/>
            <w:sz w:val="28"/>
            <w:szCs w:val="28"/>
          </w:rPr>
          <w:t>4 части 1</w:t>
        </w:r>
      </w:hyperlink>
      <w:r w:rsidRPr="00D0792C">
        <w:rPr>
          <w:sz w:val="28"/>
          <w:szCs w:val="28"/>
        </w:rPr>
        <w:t> и </w:t>
      </w:r>
      <w:hyperlink r:id="rId35" w:anchor="A800NB" w:history="1">
        <w:r w:rsidRPr="00D0792C">
          <w:rPr>
            <w:rStyle w:val="a4"/>
            <w:sz w:val="28"/>
            <w:szCs w:val="28"/>
          </w:rPr>
          <w:t>пунктами 2</w:t>
        </w:r>
      </w:hyperlink>
      <w:r w:rsidRPr="00D0792C">
        <w:rPr>
          <w:sz w:val="28"/>
          <w:szCs w:val="28"/>
        </w:rPr>
        <w:t> и </w:t>
      </w:r>
      <w:hyperlink r:id="rId36" w:anchor="A840NC" w:history="1">
        <w:r w:rsidRPr="00D0792C">
          <w:rPr>
            <w:rStyle w:val="a4"/>
            <w:sz w:val="28"/>
            <w:szCs w:val="28"/>
          </w:rPr>
          <w:t>3 части 2 статьи 39 Федерального закона "О государственной гражданской службе Российской Федерации"</w:t>
        </w:r>
      </w:hyperlink>
      <w:r w:rsidRPr="00D0792C">
        <w:rPr>
          <w:sz w:val="28"/>
          <w:szCs w:val="28"/>
        </w:rPr>
        <w:t>, имеют право на пенсию за выслугу лет, если непосредственно перед увольнением они замещали должности государственной гражданской службы Забайкальского края не менее одного полного месяца, при этом суммарная продолжительность замещения таких должностей составляет не менее 12 полных месяцев.</w:t>
      </w:r>
      <w:r w:rsidRPr="00D0792C">
        <w:rPr>
          <w:sz w:val="28"/>
          <w:szCs w:val="28"/>
        </w:rPr>
        <w:br/>
      </w:r>
    </w:p>
    <w:p w:rsidR="00D0792C" w:rsidRPr="00D0792C" w:rsidRDefault="00D0792C" w:rsidP="00710CC4">
      <w:pPr>
        <w:pStyle w:val="ConsPlusNormal"/>
        <w:ind w:firstLine="567"/>
        <w:jc w:val="both"/>
        <w:rPr>
          <w:sz w:val="28"/>
          <w:szCs w:val="28"/>
        </w:rPr>
      </w:pPr>
      <w:r w:rsidRPr="00D0792C">
        <w:rPr>
          <w:sz w:val="28"/>
          <w:szCs w:val="28"/>
        </w:rPr>
        <w:t xml:space="preserve">1.1. </w:t>
      </w:r>
      <w:r>
        <w:rPr>
          <w:sz w:val="28"/>
          <w:szCs w:val="28"/>
        </w:rPr>
        <w:t>Муниципальные служащие сельского поселения «Иля»</w:t>
      </w:r>
      <w:r w:rsidRPr="00D0792C">
        <w:rPr>
          <w:sz w:val="28"/>
          <w:szCs w:val="28"/>
        </w:rPr>
        <w:t xml:space="preserve"> при наличии стажа государственной гражданской службы не менее 25 лет и увольнении с государственной гражданской службы по основанию, предусмотренному </w:t>
      </w:r>
      <w:hyperlink r:id="rId37" w:anchor="A8Q0NJ" w:history="1">
        <w:r w:rsidRPr="00D0792C">
          <w:rPr>
            <w:rStyle w:val="a4"/>
            <w:sz w:val="28"/>
            <w:szCs w:val="28"/>
          </w:rPr>
          <w:t>пунктом 3 части 1 статьи 33 Федерального закона "О государственной гражданской службе Российской Федерации"</w:t>
        </w:r>
      </w:hyperlink>
      <w:r w:rsidRPr="00D0792C">
        <w:rPr>
          <w:sz w:val="28"/>
          <w:szCs w:val="28"/>
        </w:rPr>
        <w:t>,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государственной гражданской службы не менее</w:t>
      </w:r>
      <w:r w:rsidR="00C1790F">
        <w:rPr>
          <w:sz w:val="28"/>
          <w:szCs w:val="28"/>
        </w:rPr>
        <w:t xml:space="preserve"> </w:t>
      </w:r>
      <w:r w:rsidRPr="00D0792C">
        <w:rPr>
          <w:sz w:val="28"/>
          <w:szCs w:val="28"/>
        </w:rPr>
        <w:t>7 лет.</w:t>
      </w:r>
      <w:r w:rsidRPr="00D0792C">
        <w:rPr>
          <w:sz w:val="28"/>
          <w:szCs w:val="28"/>
        </w:rPr>
        <w:br/>
      </w:r>
    </w:p>
    <w:p w:rsidR="00D0792C" w:rsidRPr="00D0792C" w:rsidRDefault="00D0792C" w:rsidP="00710CC4">
      <w:pPr>
        <w:pStyle w:val="ConsPlusNormal"/>
        <w:ind w:firstLine="567"/>
        <w:jc w:val="both"/>
        <w:rPr>
          <w:sz w:val="28"/>
          <w:szCs w:val="28"/>
        </w:rPr>
      </w:pPr>
      <w:r w:rsidRPr="00D0792C">
        <w:rPr>
          <w:sz w:val="28"/>
          <w:szCs w:val="28"/>
        </w:rPr>
        <w:t>При назначении пенсии за выслугу лет государственным гражданским служащим Забайкальского края, указанным в настоящей части, размер ежемесячного денежного содержания пересчитывается с применением ранее проведенных индексации.</w:t>
      </w:r>
      <w:r w:rsidRPr="00D0792C">
        <w:rPr>
          <w:sz w:val="28"/>
          <w:szCs w:val="28"/>
        </w:rPr>
        <w:br/>
      </w:r>
    </w:p>
    <w:p w:rsidR="00D0792C" w:rsidRPr="00D0792C" w:rsidRDefault="00D0792C" w:rsidP="00710CC4">
      <w:pPr>
        <w:pStyle w:val="ConsPlusNormal"/>
        <w:ind w:firstLine="567"/>
        <w:jc w:val="both"/>
        <w:rPr>
          <w:sz w:val="28"/>
          <w:szCs w:val="28"/>
        </w:rPr>
      </w:pPr>
      <w:r w:rsidRPr="00D0792C">
        <w:rPr>
          <w:sz w:val="28"/>
          <w:szCs w:val="28"/>
        </w:rPr>
        <w:t>2. Пенсия за выслугу лет устанавливается к страховой пенсии по старости (инвалидности), назначенной в соответствии с </w:t>
      </w:r>
      <w:hyperlink r:id="rId38" w:anchor="7D20K3" w:history="1">
        <w:r w:rsidRPr="00D0792C">
          <w:rPr>
            <w:rStyle w:val="a4"/>
            <w:sz w:val="28"/>
            <w:szCs w:val="28"/>
          </w:rPr>
          <w:t>Федеральным законом "О страховых пенсиях"</w:t>
        </w:r>
      </w:hyperlink>
      <w:r w:rsidRPr="00D0792C">
        <w:rPr>
          <w:sz w:val="28"/>
          <w:szCs w:val="28"/>
        </w:rPr>
        <w:t> либо досрочно назначенной в соответствии с </w:t>
      </w:r>
      <w:hyperlink r:id="rId39" w:anchor="7D20K3" w:history="1">
        <w:r w:rsidRPr="00D0792C">
          <w:rPr>
            <w:rStyle w:val="a4"/>
            <w:sz w:val="28"/>
            <w:szCs w:val="28"/>
          </w:rPr>
          <w:t>Законом Российской Федерации от 19 апреля 1991 года N 1032-1 "О занятости населения в Российской Федерации"</w:t>
        </w:r>
      </w:hyperlink>
      <w:r w:rsidRPr="00D0792C">
        <w:rPr>
          <w:sz w:val="28"/>
          <w:szCs w:val="28"/>
        </w:rPr>
        <w:t>, и выплачивается одновременно с ней независимо от получения накопительной пенсии в соответствии с </w:t>
      </w:r>
      <w:hyperlink r:id="rId40" w:anchor="7D20K3" w:history="1">
        <w:r w:rsidRPr="00D0792C">
          <w:rPr>
            <w:rStyle w:val="a4"/>
            <w:sz w:val="28"/>
            <w:szCs w:val="28"/>
          </w:rPr>
          <w:t>Федеральным законом от 28 декабря 2013 года N 424-ФЗ "О накопительной пенсии"</w:t>
        </w:r>
      </w:hyperlink>
      <w:r w:rsidRPr="00D0792C">
        <w:rPr>
          <w:sz w:val="28"/>
          <w:szCs w:val="28"/>
        </w:rPr>
        <w:t>.</w:t>
      </w:r>
      <w:r w:rsidRPr="00D0792C">
        <w:rPr>
          <w:sz w:val="28"/>
          <w:szCs w:val="28"/>
        </w:rPr>
        <w:br/>
      </w:r>
    </w:p>
    <w:p w:rsidR="00D0792C" w:rsidRPr="00D0792C" w:rsidRDefault="00D0792C" w:rsidP="00710CC4">
      <w:pPr>
        <w:pStyle w:val="ConsPlusNormal"/>
        <w:ind w:firstLine="567"/>
        <w:jc w:val="both"/>
        <w:rPr>
          <w:sz w:val="28"/>
          <w:szCs w:val="28"/>
        </w:rPr>
      </w:pPr>
    </w:p>
    <w:p w:rsidR="00D0792C" w:rsidRPr="00D0792C" w:rsidRDefault="00D0792C" w:rsidP="00710CC4">
      <w:pPr>
        <w:pStyle w:val="ConsPlusNormal"/>
        <w:ind w:firstLine="567"/>
        <w:jc w:val="both"/>
        <w:rPr>
          <w:sz w:val="28"/>
          <w:szCs w:val="28"/>
        </w:rPr>
      </w:pPr>
      <w:r w:rsidRPr="00D0792C">
        <w:rPr>
          <w:sz w:val="28"/>
          <w:szCs w:val="28"/>
        </w:rPr>
        <w:t>3. Пенсия за выслугу лет не выплачивается в период работы в органах государственной власти, иных государственных органах и органах местного самоуправления, а также в государственных учреждениях Забайкальского края и муниципальных учреждениях.</w:t>
      </w:r>
      <w:r w:rsidRPr="00D0792C">
        <w:rPr>
          <w:sz w:val="28"/>
          <w:szCs w:val="28"/>
        </w:rPr>
        <w:br/>
      </w:r>
    </w:p>
    <w:p w:rsidR="00D0792C" w:rsidRPr="00D0792C" w:rsidRDefault="00D0792C" w:rsidP="00710CC4">
      <w:pPr>
        <w:pStyle w:val="ConsPlusNormal"/>
        <w:ind w:firstLine="567"/>
        <w:jc w:val="both"/>
        <w:rPr>
          <w:sz w:val="28"/>
          <w:szCs w:val="28"/>
        </w:rPr>
      </w:pPr>
      <w:r w:rsidRPr="00D0792C">
        <w:rPr>
          <w:sz w:val="28"/>
          <w:szCs w:val="28"/>
        </w:rPr>
        <w:lastRenderedPageBreak/>
        <w:t>4. Пенсия за выслугу лет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Забайкальского края.</w:t>
      </w:r>
      <w:r w:rsidRPr="00D0792C">
        <w:rPr>
          <w:sz w:val="28"/>
          <w:szCs w:val="28"/>
        </w:rPr>
        <w:br/>
      </w:r>
    </w:p>
    <w:p w:rsidR="00D0792C" w:rsidRPr="00D0792C" w:rsidRDefault="00D0792C" w:rsidP="00710CC4">
      <w:pPr>
        <w:pStyle w:val="ConsPlusNormal"/>
        <w:ind w:firstLine="567"/>
        <w:jc w:val="both"/>
        <w:rPr>
          <w:sz w:val="28"/>
          <w:szCs w:val="28"/>
        </w:rPr>
      </w:pPr>
      <w:r w:rsidRPr="00D0792C">
        <w:rPr>
          <w:sz w:val="28"/>
          <w:szCs w:val="28"/>
        </w:rPr>
        <w:t>5. Гражданам, имеющим право одновременно на пенсию за выслугу лет и различные ежемесячные выплаты к пенсии из бюджета Забайкальского края, назначается и выплачивается вместе со страховой пенсией по старости (инвалидности) либо пенсия за выслугу лет, либо одна из выплат по их выбору.</w:t>
      </w:r>
      <w:r w:rsidRPr="00D0792C">
        <w:rPr>
          <w:sz w:val="28"/>
          <w:szCs w:val="28"/>
        </w:rPr>
        <w:br/>
      </w:r>
    </w:p>
    <w:p w:rsidR="00D0792C" w:rsidRPr="00D0792C" w:rsidRDefault="00710CC4" w:rsidP="00710CC4">
      <w:pPr>
        <w:pStyle w:val="ConsPlusNormal"/>
        <w:jc w:val="center"/>
        <w:rPr>
          <w:bCs/>
          <w:sz w:val="28"/>
          <w:szCs w:val="28"/>
        </w:rPr>
      </w:pPr>
      <w:r>
        <w:rPr>
          <w:bCs/>
          <w:sz w:val="28"/>
          <w:szCs w:val="28"/>
        </w:rPr>
        <w:t>Статья 2</w:t>
      </w:r>
      <w:r w:rsidR="00D0792C" w:rsidRPr="00D0792C">
        <w:rPr>
          <w:bCs/>
          <w:sz w:val="28"/>
          <w:szCs w:val="28"/>
        </w:rPr>
        <w:t>. Финансирование пенсии за выслугу лет</w:t>
      </w:r>
    </w:p>
    <w:p w:rsidR="00D0792C" w:rsidRPr="00D0792C" w:rsidRDefault="00D0792C" w:rsidP="00D0792C">
      <w:pPr>
        <w:pStyle w:val="ConsPlusNormal"/>
        <w:jc w:val="both"/>
        <w:rPr>
          <w:sz w:val="28"/>
          <w:szCs w:val="28"/>
        </w:rPr>
      </w:pPr>
    </w:p>
    <w:p w:rsidR="00D0792C" w:rsidRPr="00D0792C" w:rsidRDefault="00D0792C" w:rsidP="00710CC4">
      <w:pPr>
        <w:pStyle w:val="ConsPlusNormal"/>
        <w:ind w:firstLine="567"/>
        <w:jc w:val="both"/>
        <w:rPr>
          <w:sz w:val="28"/>
          <w:szCs w:val="28"/>
        </w:rPr>
      </w:pPr>
      <w:r w:rsidRPr="00D0792C">
        <w:rPr>
          <w:sz w:val="28"/>
          <w:szCs w:val="28"/>
        </w:rPr>
        <w:t xml:space="preserve">Финансирование пенсии за выслугу лет осуществляется за счет средств </w:t>
      </w:r>
      <w:r w:rsidR="009328D8" w:rsidRPr="009328D8">
        <w:rPr>
          <w:sz w:val="28"/>
          <w:szCs w:val="28"/>
        </w:rPr>
        <w:t>бюджета сельского поселения «Иля».</w:t>
      </w:r>
      <w:r w:rsidRPr="00D0792C">
        <w:rPr>
          <w:sz w:val="28"/>
          <w:szCs w:val="28"/>
        </w:rPr>
        <w:br/>
      </w:r>
    </w:p>
    <w:p w:rsidR="00D0792C" w:rsidRPr="00D0792C" w:rsidRDefault="00D0792C" w:rsidP="00710CC4">
      <w:pPr>
        <w:pStyle w:val="ConsPlusNormal"/>
        <w:jc w:val="center"/>
        <w:rPr>
          <w:bCs/>
          <w:sz w:val="28"/>
          <w:szCs w:val="28"/>
        </w:rPr>
      </w:pPr>
      <w:r w:rsidRPr="00D0792C">
        <w:rPr>
          <w:bCs/>
          <w:sz w:val="28"/>
          <w:szCs w:val="28"/>
        </w:rPr>
        <w:br/>
      </w:r>
      <w:r w:rsidRPr="00D0792C">
        <w:rPr>
          <w:bCs/>
          <w:sz w:val="28"/>
          <w:szCs w:val="28"/>
        </w:rPr>
        <w:br/>
      </w:r>
      <w:r w:rsidR="00710CC4">
        <w:rPr>
          <w:bCs/>
          <w:sz w:val="28"/>
          <w:szCs w:val="28"/>
        </w:rPr>
        <w:t>Статья 3</w:t>
      </w:r>
      <w:r w:rsidRPr="00D0792C">
        <w:rPr>
          <w:bCs/>
          <w:sz w:val="28"/>
          <w:szCs w:val="28"/>
        </w:rPr>
        <w:t>. Размеры пенсии за выслугу лет</w:t>
      </w:r>
    </w:p>
    <w:p w:rsidR="00D0792C" w:rsidRPr="00D0792C" w:rsidRDefault="00D0792C" w:rsidP="00D0792C">
      <w:pPr>
        <w:pStyle w:val="ConsPlusNormal"/>
        <w:jc w:val="both"/>
        <w:rPr>
          <w:sz w:val="28"/>
          <w:szCs w:val="28"/>
        </w:rPr>
      </w:pPr>
    </w:p>
    <w:p w:rsidR="00D0792C" w:rsidRPr="00D0792C" w:rsidRDefault="00D0792C" w:rsidP="00710CC4">
      <w:pPr>
        <w:pStyle w:val="ConsPlusNormal"/>
        <w:ind w:firstLine="567"/>
        <w:jc w:val="both"/>
        <w:rPr>
          <w:sz w:val="28"/>
          <w:szCs w:val="28"/>
        </w:rPr>
      </w:pPr>
      <w:r w:rsidRPr="00D0792C">
        <w:rPr>
          <w:sz w:val="28"/>
          <w:szCs w:val="28"/>
        </w:rPr>
        <w:t>1. Размер пенсии за выслугу лет исчисляется исходя из среднемесячного денежного содержания за последние полные 12 месяцев государственной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w:t>
      </w:r>
      <w:hyperlink r:id="rId41" w:anchor="7DI0K7" w:history="1">
        <w:r w:rsidRPr="00D0792C">
          <w:rPr>
            <w:rStyle w:val="a4"/>
            <w:sz w:val="28"/>
            <w:szCs w:val="28"/>
          </w:rPr>
          <w:t>частью 1 статьи 8</w:t>
        </w:r>
      </w:hyperlink>
      <w:r w:rsidRPr="00D0792C">
        <w:rPr>
          <w:sz w:val="28"/>
          <w:szCs w:val="28"/>
        </w:rPr>
        <w:t> и </w:t>
      </w:r>
      <w:hyperlink r:id="rId42" w:anchor="8QS0MA" w:history="1">
        <w:r w:rsidRPr="00D0792C">
          <w:rPr>
            <w:rStyle w:val="a4"/>
            <w:sz w:val="28"/>
            <w:szCs w:val="28"/>
          </w:rPr>
          <w:t>статьями 30</w:t>
        </w:r>
      </w:hyperlink>
      <w:r w:rsidRPr="00D0792C">
        <w:rPr>
          <w:sz w:val="28"/>
          <w:szCs w:val="28"/>
        </w:rPr>
        <w:t> - </w:t>
      </w:r>
      <w:hyperlink r:id="rId43" w:anchor="8QQ0M6" w:history="1">
        <w:r w:rsidRPr="00D0792C">
          <w:rPr>
            <w:rStyle w:val="a4"/>
            <w:sz w:val="28"/>
            <w:szCs w:val="28"/>
          </w:rPr>
          <w:t>33 Федерального закона "О страховых пенсиях"</w:t>
        </w:r>
      </w:hyperlink>
      <w:r w:rsidRPr="00D0792C">
        <w:rPr>
          <w:sz w:val="28"/>
          <w:szCs w:val="28"/>
        </w:rPr>
        <w:t> (дававшего право на трудовую пенсию по старости в соответствии с </w:t>
      </w:r>
      <w:hyperlink r:id="rId44" w:anchor="64U0IK" w:history="1">
        <w:r w:rsidRPr="00D0792C">
          <w:rPr>
            <w:rStyle w:val="a4"/>
            <w:sz w:val="28"/>
            <w:szCs w:val="28"/>
          </w:rPr>
          <w:t>Федеральным законом от 17 декабря 2001 года N 173-ФЗ "О трудовых пенсиях в Российской Федерации"</w:t>
        </w:r>
      </w:hyperlink>
      <w:r w:rsidRPr="00D0792C">
        <w:rPr>
          <w:sz w:val="28"/>
          <w:szCs w:val="28"/>
        </w:rPr>
        <w:t>), включая начисление надбавок за работу в местностях с особыми климатическими условиями, с учетом стажа государственной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5" w:anchor="7D20K3" w:history="1">
        <w:r w:rsidRPr="00D0792C">
          <w:rPr>
            <w:rStyle w:val="a4"/>
            <w:sz w:val="28"/>
            <w:szCs w:val="28"/>
          </w:rPr>
          <w:t>Федеральным законом "О страховых пенсиях"</w:t>
        </w:r>
      </w:hyperlink>
      <w:r w:rsidRPr="00D0792C">
        <w:rPr>
          <w:sz w:val="28"/>
          <w:szCs w:val="28"/>
        </w:rPr>
        <w:t> на момент вынесения решения о назначении пенсии за выслугу лет.</w:t>
      </w:r>
      <w:r w:rsidRPr="00D0792C">
        <w:rPr>
          <w:sz w:val="28"/>
          <w:szCs w:val="28"/>
        </w:rPr>
        <w:br/>
      </w:r>
    </w:p>
    <w:p w:rsidR="00D0792C" w:rsidRPr="00D0792C" w:rsidRDefault="00D0792C" w:rsidP="009328D8">
      <w:pPr>
        <w:pStyle w:val="ConsPlusNormal"/>
        <w:ind w:firstLine="567"/>
        <w:jc w:val="both"/>
        <w:rPr>
          <w:sz w:val="28"/>
          <w:szCs w:val="28"/>
        </w:rPr>
      </w:pPr>
      <w:r w:rsidRPr="00D0792C">
        <w:rPr>
          <w:sz w:val="28"/>
          <w:szCs w:val="28"/>
        </w:rPr>
        <w:t>При наличии стажа государственной службы не менее стажа, минимальная продолжительность которого для назначения пенсии за выслугу лет в соответствующем году определяется согласно приложению 2 к </w:t>
      </w:r>
      <w:hyperlink r:id="rId46" w:anchor="7D20K3" w:history="1">
        <w:r w:rsidRPr="00D0792C">
          <w:rPr>
            <w:rStyle w:val="a4"/>
            <w:sz w:val="28"/>
            <w:szCs w:val="28"/>
          </w:rPr>
          <w:t>Федеральному закону "О государственном пенсионном обеспечении в Российской Федерации"</w:t>
        </w:r>
      </w:hyperlink>
      <w:r w:rsidRPr="00D0792C">
        <w:rPr>
          <w:sz w:val="28"/>
          <w:szCs w:val="28"/>
        </w:rPr>
        <w:t xml:space="preserve">, пенсия за выслугу лет устанавливается в размере 45 процентов от среднемесячного денежного содержания за стаж государственной службы. За каждый полный год стажа государственной службы сверх указанного стажа пенсия за выслугу лет увеличивается на 3 процента от среднемесячного денежного содержания за стаж государственной службы. При этом размер пенсии за выслугу лет за стаж </w:t>
      </w:r>
      <w:r w:rsidRPr="00D0792C">
        <w:rPr>
          <w:sz w:val="28"/>
          <w:szCs w:val="28"/>
        </w:rPr>
        <w:lastRenderedPageBreak/>
        <w:t>государственной службы не может превышать 75 процентов от среднемесячного денежного содержания.</w:t>
      </w:r>
      <w:r w:rsidRPr="00D0792C">
        <w:rPr>
          <w:sz w:val="28"/>
          <w:szCs w:val="28"/>
        </w:rPr>
        <w:br/>
      </w:r>
    </w:p>
    <w:p w:rsidR="00D0792C" w:rsidRPr="00D0792C" w:rsidRDefault="00D0792C" w:rsidP="009328D8">
      <w:pPr>
        <w:pStyle w:val="ConsPlusNormal"/>
        <w:ind w:firstLine="567"/>
        <w:jc w:val="both"/>
        <w:rPr>
          <w:sz w:val="28"/>
          <w:szCs w:val="28"/>
        </w:rPr>
      </w:pPr>
      <w:r w:rsidRPr="00D0792C">
        <w:rPr>
          <w:sz w:val="28"/>
          <w:szCs w:val="28"/>
        </w:rPr>
        <w:t>В целях сохранения размера пенсии за выслугу лет граждане, выехавшие на постоянное место жительства за пределы Забайкальского края, должны представлять в исполнительный орган Забайкальского края, уполномоченный Правительством Забайкальского края, справку с места жительства по состоянию на 1 января и 1 июля текущего года.</w:t>
      </w:r>
      <w:r w:rsidRPr="00D0792C">
        <w:rPr>
          <w:sz w:val="28"/>
          <w:szCs w:val="28"/>
        </w:rPr>
        <w:br/>
      </w:r>
    </w:p>
    <w:p w:rsidR="00D0792C" w:rsidRPr="00D0792C" w:rsidRDefault="00D0792C" w:rsidP="009328D8">
      <w:pPr>
        <w:pStyle w:val="ConsPlusNormal"/>
        <w:jc w:val="center"/>
        <w:rPr>
          <w:bCs/>
          <w:sz w:val="28"/>
          <w:szCs w:val="28"/>
        </w:rPr>
      </w:pPr>
      <w:r w:rsidRPr="00D0792C">
        <w:rPr>
          <w:bCs/>
          <w:sz w:val="28"/>
          <w:szCs w:val="28"/>
        </w:rPr>
        <w:t xml:space="preserve">Статья </w:t>
      </w:r>
      <w:r w:rsidR="009328D8">
        <w:rPr>
          <w:bCs/>
          <w:sz w:val="28"/>
          <w:szCs w:val="28"/>
        </w:rPr>
        <w:t>4</w:t>
      </w:r>
      <w:r w:rsidRPr="00D0792C">
        <w:rPr>
          <w:bCs/>
          <w:sz w:val="28"/>
          <w:szCs w:val="28"/>
        </w:rPr>
        <w:t>. Минимальный размер пенсии за выслугу лет</w:t>
      </w:r>
    </w:p>
    <w:p w:rsidR="00D0792C" w:rsidRPr="00D0792C" w:rsidRDefault="00D0792C" w:rsidP="00D0792C">
      <w:pPr>
        <w:pStyle w:val="ConsPlusNormal"/>
        <w:jc w:val="both"/>
        <w:rPr>
          <w:sz w:val="28"/>
          <w:szCs w:val="28"/>
        </w:rPr>
      </w:pPr>
    </w:p>
    <w:p w:rsidR="00486D66" w:rsidRDefault="00D0792C" w:rsidP="00486D66">
      <w:pPr>
        <w:pStyle w:val="ConsPlusNormal"/>
        <w:ind w:firstLine="567"/>
        <w:jc w:val="both"/>
        <w:rPr>
          <w:sz w:val="28"/>
          <w:szCs w:val="28"/>
        </w:rPr>
      </w:pPr>
      <w:r w:rsidRPr="00D0792C">
        <w:rPr>
          <w:sz w:val="28"/>
          <w:szCs w:val="28"/>
        </w:rPr>
        <w:t>Размер пенсии за выслугу лет не может быть ниже фиксированной выплаты к страховой пенсии по старости, установленной </w:t>
      </w:r>
      <w:hyperlink r:id="rId47" w:anchor="8OS0LO" w:history="1">
        <w:r w:rsidRPr="00D0792C">
          <w:rPr>
            <w:rStyle w:val="a4"/>
            <w:sz w:val="28"/>
            <w:szCs w:val="28"/>
          </w:rPr>
          <w:t>частью 1 статьи 16 Федерального закона "О страховых пенсиях"</w:t>
        </w:r>
      </w:hyperlink>
      <w:r w:rsidRPr="00D0792C">
        <w:rPr>
          <w:sz w:val="28"/>
          <w:szCs w:val="28"/>
        </w:rPr>
        <w:t>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
    <w:p w:rsidR="00486D66" w:rsidRDefault="00486D66" w:rsidP="00486D66">
      <w:pPr>
        <w:pStyle w:val="ConsPlusNormal"/>
        <w:ind w:firstLine="567"/>
        <w:jc w:val="both"/>
        <w:rPr>
          <w:sz w:val="28"/>
          <w:szCs w:val="28"/>
        </w:rPr>
      </w:pPr>
    </w:p>
    <w:p w:rsidR="00D0792C" w:rsidRPr="00D0792C" w:rsidRDefault="009328D8" w:rsidP="00486D66">
      <w:pPr>
        <w:pStyle w:val="ConsPlusNormal"/>
        <w:ind w:firstLine="567"/>
        <w:jc w:val="center"/>
        <w:rPr>
          <w:bCs/>
          <w:sz w:val="28"/>
          <w:szCs w:val="28"/>
        </w:rPr>
      </w:pPr>
      <w:r>
        <w:rPr>
          <w:bCs/>
          <w:sz w:val="28"/>
          <w:szCs w:val="28"/>
        </w:rPr>
        <w:t>Статья 5</w:t>
      </w:r>
      <w:r w:rsidR="00D0792C" w:rsidRPr="00D0792C">
        <w:rPr>
          <w:bCs/>
          <w:sz w:val="28"/>
          <w:szCs w:val="28"/>
        </w:rPr>
        <w:t>. Стаж государственной службы</w:t>
      </w:r>
    </w:p>
    <w:p w:rsidR="00D0792C" w:rsidRPr="00D0792C" w:rsidRDefault="00D0792C" w:rsidP="00D0792C">
      <w:pPr>
        <w:pStyle w:val="ConsPlusNormal"/>
        <w:jc w:val="both"/>
        <w:rPr>
          <w:sz w:val="28"/>
          <w:szCs w:val="28"/>
        </w:rPr>
      </w:pPr>
    </w:p>
    <w:p w:rsidR="00D0792C" w:rsidRPr="00D0792C" w:rsidRDefault="00D0792C" w:rsidP="009328D8">
      <w:pPr>
        <w:pStyle w:val="ConsPlusNormal"/>
        <w:ind w:firstLine="567"/>
        <w:jc w:val="both"/>
        <w:rPr>
          <w:sz w:val="28"/>
          <w:szCs w:val="28"/>
        </w:rPr>
      </w:pPr>
      <w:r w:rsidRPr="00D0792C">
        <w:rPr>
          <w:sz w:val="28"/>
          <w:szCs w:val="28"/>
        </w:rPr>
        <w:t>В стаж государственной службы для назначения пенсии за выслугу лет государственных гражданских служащих Забайкальского края включаются в порядке, установленном Правительством Забайкальского края, периоды службы (работы) в должностях государственной гражданской службы и других должностях, определяемых постановлением Губернатора Забайкальского края.</w:t>
      </w:r>
    </w:p>
    <w:p w:rsidR="00D0792C" w:rsidRPr="00DA48F6" w:rsidRDefault="00D0792C" w:rsidP="009328D8">
      <w:pPr>
        <w:pStyle w:val="ConsPlusNormal"/>
        <w:jc w:val="center"/>
        <w:rPr>
          <w:b/>
          <w:bCs/>
          <w:sz w:val="28"/>
          <w:szCs w:val="28"/>
        </w:rPr>
      </w:pPr>
      <w:r w:rsidRPr="00D0792C">
        <w:rPr>
          <w:sz w:val="28"/>
          <w:szCs w:val="28"/>
        </w:rPr>
        <w:br/>
      </w:r>
      <w:r w:rsidR="009328D8" w:rsidRPr="00DA48F6">
        <w:rPr>
          <w:b/>
          <w:bCs/>
          <w:sz w:val="28"/>
          <w:szCs w:val="28"/>
        </w:rPr>
        <w:t>Статья 6</w:t>
      </w:r>
      <w:r w:rsidRPr="00DA48F6">
        <w:rPr>
          <w:b/>
          <w:bCs/>
          <w:sz w:val="28"/>
          <w:szCs w:val="28"/>
        </w:rPr>
        <w:t>. Назначение, перерасчет и выплата пенсии за выслугу лет</w:t>
      </w:r>
    </w:p>
    <w:p w:rsidR="00D0792C" w:rsidRPr="00D0792C" w:rsidRDefault="00D0792C" w:rsidP="00D0792C">
      <w:pPr>
        <w:pStyle w:val="ConsPlusNormal"/>
        <w:jc w:val="both"/>
        <w:rPr>
          <w:sz w:val="28"/>
          <w:szCs w:val="28"/>
        </w:rPr>
      </w:pPr>
    </w:p>
    <w:p w:rsidR="009328D8" w:rsidRDefault="00D0792C" w:rsidP="009328D8">
      <w:pPr>
        <w:pStyle w:val="ConsPlusNormal"/>
        <w:ind w:firstLine="567"/>
        <w:jc w:val="both"/>
        <w:rPr>
          <w:sz w:val="28"/>
          <w:szCs w:val="28"/>
        </w:rPr>
      </w:pPr>
      <w:r w:rsidRPr="00D0792C">
        <w:rPr>
          <w:sz w:val="28"/>
          <w:szCs w:val="28"/>
        </w:rPr>
        <w:t>1. Назначение пенсии за выслугу лет производятся по заявлению гражданина.</w:t>
      </w:r>
      <w:r w:rsidRPr="00D0792C">
        <w:rPr>
          <w:sz w:val="28"/>
          <w:szCs w:val="28"/>
        </w:rPr>
        <w:br/>
        <w:t>При этом обращение за назначением пенсии за выслугу лет может осуществляться в любое время после возникновения права на пенсию без ограничения каким-либо сроком.</w:t>
      </w:r>
    </w:p>
    <w:p w:rsidR="009328D8" w:rsidRDefault="00D0792C" w:rsidP="009328D8">
      <w:pPr>
        <w:pStyle w:val="ConsPlusNormal"/>
        <w:ind w:firstLine="567"/>
        <w:jc w:val="both"/>
        <w:rPr>
          <w:sz w:val="28"/>
          <w:szCs w:val="28"/>
        </w:rPr>
      </w:pPr>
      <w:r w:rsidRPr="00D0792C">
        <w:rPr>
          <w:sz w:val="28"/>
          <w:szCs w:val="28"/>
        </w:rPr>
        <w:t>2. Назначение пенсии за выслугу лет производится исполнительным органом Забайкальского края, уполномоченным Правительством Забайкальского края.</w:t>
      </w:r>
    </w:p>
    <w:p w:rsidR="009328D8" w:rsidRDefault="00D0792C" w:rsidP="009328D8">
      <w:pPr>
        <w:pStyle w:val="ConsPlusNormal"/>
        <w:ind w:firstLine="567"/>
        <w:jc w:val="both"/>
        <w:rPr>
          <w:sz w:val="28"/>
          <w:szCs w:val="28"/>
        </w:rPr>
      </w:pPr>
      <w:r w:rsidRPr="00D0792C">
        <w:rPr>
          <w:sz w:val="28"/>
          <w:szCs w:val="28"/>
        </w:rPr>
        <w:t>3. Пенсия за выслугу лет назначается с 1-го числа месяца, в котором гражданин обратился за ней, но не ранее чем со дня возникновения права на нее.</w:t>
      </w:r>
    </w:p>
    <w:p w:rsidR="009328D8" w:rsidRDefault="00D0792C" w:rsidP="009328D8">
      <w:pPr>
        <w:pStyle w:val="ConsPlusNormal"/>
        <w:ind w:firstLine="567"/>
        <w:jc w:val="both"/>
        <w:rPr>
          <w:sz w:val="28"/>
          <w:szCs w:val="28"/>
        </w:rPr>
      </w:pPr>
      <w:r w:rsidRPr="00D0792C">
        <w:rPr>
          <w:sz w:val="28"/>
          <w:szCs w:val="28"/>
        </w:rPr>
        <w:t>4. Пенсия за выслугу лет назначается к страховой пенсии по старости пожизненно, к страховой пенсии по инвалидности - на срок назначения страховой пенсии по инвалидности.</w:t>
      </w:r>
    </w:p>
    <w:p w:rsidR="00D0792C" w:rsidRPr="00D0792C" w:rsidRDefault="00D0792C" w:rsidP="00C71AF0">
      <w:pPr>
        <w:pStyle w:val="ConsPlusNormal"/>
        <w:ind w:firstLine="567"/>
        <w:jc w:val="both"/>
        <w:rPr>
          <w:sz w:val="28"/>
          <w:szCs w:val="28"/>
        </w:rPr>
      </w:pPr>
      <w:r w:rsidRPr="00D0792C">
        <w:rPr>
          <w:sz w:val="28"/>
          <w:szCs w:val="28"/>
        </w:rPr>
        <w:t>5. Размер пенсии за выслугу лет пересчитывается с соблюдением правил,</w:t>
      </w:r>
      <w:r w:rsidR="00C71AF0">
        <w:rPr>
          <w:sz w:val="28"/>
          <w:szCs w:val="28"/>
        </w:rPr>
        <w:t xml:space="preserve"> </w:t>
      </w:r>
      <w:r w:rsidRPr="00D0792C">
        <w:rPr>
          <w:sz w:val="28"/>
          <w:szCs w:val="28"/>
        </w:rPr>
        <w:t>предусмотренных</w:t>
      </w:r>
      <w:r w:rsidR="009328D8" w:rsidRPr="009328D8">
        <w:t xml:space="preserve"> </w:t>
      </w:r>
      <w:r w:rsidR="009328D8">
        <w:rPr>
          <w:sz w:val="28"/>
          <w:szCs w:val="28"/>
        </w:rPr>
        <w:t xml:space="preserve">законом Забайкальского края </w:t>
      </w:r>
      <w:r w:rsidR="009328D8" w:rsidRPr="009328D8">
        <w:rPr>
          <w:sz w:val="28"/>
          <w:szCs w:val="28"/>
        </w:rPr>
        <w:t>от 27 февраля 2009 года N 145-ЗЗК</w:t>
      </w:r>
      <w:r w:rsidR="00C71AF0">
        <w:rPr>
          <w:sz w:val="28"/>
          <w:szCs w:val="28"/>
        </w:rPr>
        <w:t xml:space="preserve"> </w:t>
      </w:r>
      <w:r w:rsidR="009328D8">
        <w:rPr>
          <w:sz w:val="28"/>
          <w:szCs w:val="28"/>
        </w:rPr>
        <w:t>«</w:t>
      </w:r>
      <w:r w:rsidR="009328D8" w:rsidRPr="009328D8">
        <w:rPr>
          <w:sz w:val="28"/>
          <w:szCs w:val="28"/>
        </w:rPr>
        <w:t>О пенсионном обеспечении за выслугу лет государственных гражданских служащих Забайкальского края</w:t>
      </w:r>
      <w:r w:rsidR="009328D8">
        <w:rPr>
          <w:sz w:val="28"/>
          <w:szCs w:val="28"/>
        </w:rPr>
        <w:t>»</w:t>
      </w:r>
      <w:r w:rsidRPr="00D0792C">
        <w:rPr>
          <w:sz w:val="28"/>
          <w:szCs w:val="28"/>
        </w:rPr>
        <w:t>, при индексации или повышении в</w:t>
      </w:r>
      <w:r w:rsidR="00C71AF0">
        <w:rPr>
          <w:sz w:val="28"/>
          <w:szCs w:val="28"/>
        </w:rPr>
        <w:t xml:space="preserve"> ц</w:t>
      </w:r>
      <w:r w:rsidRPr="00D0792C">
        <w:rPr>
          <w:sz w:val="28"/>
          <w:szCs w:val="28"/>
        </w:rPr>
        <w:t>ентрализованном порядке окладов месячного денежного содержания по соответствующей должности государственной гражданской службы, если иное не установлено законами Забайкальского края.</w:t>
      </w:r>
      <w:r w:rsidRPr="00D0792C">
        <w:rPr>
          <w:sz w:val="28"/>
          <w:szCs w:val="28"/>
        </w:rPr>
        <w:br/>
      </w:r>
    </w:p>
    <w:p w:rsidR="00D0792C" w:rsidRPr="00D0792C" w:rsidRDefault="00D0792C" w:rsidP="00D0792C">
      <w:pPr>
        <w:pStyle w:val="ConsPlusNormal"/>
        <w:jc w:val="both"/>
        <w:rPr>
          <w:sz w:val="28"/>
          <w:szCs w:val="28"/>
        </w:rPr>
      </w:pPr>
    </w:p>
    <w:p w:rsidR="00D0792C" w:rsidRPr="00D0792C" w:rsidRDefault="00D0792C" w:rsidP="00D0792C">
      <w:pPr>
        <w:pStyle w:val="ConsPlusNormal"/>
        <w:jc w:val="both"/>
        <w:rPr>
          <w:sz w:val="28"/>
          <w:szCs w:val="28"/>
        </w:rPr>
      </w:pPr>
    </w:p>
    <w:p w:rsidR="00C71AF0" w:rsidRDefault="00D0792C" w:rsidP="00C71AF0">
      <w:pPr>
        <w:pStyle w:val="ConsPlusNormal"/>
        <w:ind w:firstLine="567"/>
        <w:jc w:val="both"/>
        <w:rPr>
          <w:sz w:val="28"/>
          <w:szCs w:val="28"/>
        </w:rPr>
      </w:pPr>
      <w:r w:rsidRPr="00D0792C">
        <w:rPr>
          <w:sz w:val="28"/>
          <w:szCs w:val="28"/>
        </w:rPr>
        <w:t>6. Перерасчет размера, выплата пенсии за выслугу лет производятся исполнительным органом Забайкальского края, уполномоченным Правительством Забайкальского края.</w:t>
      </w:r>
    </w:p>
    <w:p w:rsidR="00C71AF0" w:rsidRDefault="00D0792C" w:rsidP="00C71AF0">
      <w:pPr>
        <w:pStyle w:val="ConsPlusNormal"/>
        <w:ind w:firstLine="567"/>
        <w:jc w:val="both"/>
        <w:rPr>
          <w:sz w:val="28"/>
          <w:szCs w:val="28"/>
        </w:rPr>
      </w:pPr>
      <w:r w:rsidRPr="00D0792C">
        <w:rPr>
          <w:sz w:val="28"/>
          <w:szCs w:val="28"/>
        </w:rPr>
        <w:t>7. Правила обращения за назначением пенсии за выслугу лет, порядок рассмотрения заявления о ее назначении, правила определения размера и выплаты пенсии за выслугу лет, приостановления и возобновления ее выплаты, а также ее перерасчета устанавливаются в порядке, определяемом Правительством Забайкальского</w:t>
      </w:r>
      <w:r w:rsidR="00C71AF0">
        <w:rPr>
          <w:sz w:val="28"/>
          <w:szCs w:val="28"/>
        </w:rPr>
        <w:t xml:space="preserve"> </w:t>
      </w:r>
      <w:r w:rsidRPr="00D0792C">
        <w:rPr>
          <w:sz w:val="28"/>
          <w:szCs w:val="28"/>
        </w:rPr>
        <w:t>края.</w:t>
      </w:r>
    </w:p>
    <w:p w:rsidR="00C71AF0" w:rsidRDefault="00C71AF0" w:rsidP="00C71AF0">
      <w:pPr>
        <w:pStyle w:val="ConsPlusNormal"/>
        <w:ind w:firstLine="567"/>
        <w:jc w:val="both"/>
        <w:rPr>
          <w:sz w:val="28"/>
          <w:szCs w:val="28"/>
        </w:rPr>
      </w:pPr>
    </w:p>
    <w:p w:rsidR="00D0792C" w:rsidRPr="00DA48F6" w:rsidRDefault="00D0792C" w:rsidP="00C71AF0">
      <w:pPr>
        <w:pStyle w:val="ConsPlusNormal"/>
        <w:ind w:firstLine="567"/>
        <w:jc w:val="center"/>
        <w:rPr>
          <w:b/>
          <w:bCs/>
          <w:sz w:val="28"/>
          <w:szCs w:val="28"/>
        </w:rPr>
      </w:pPr>
      <w:r w:rsidRPr="00DA48F6">
        <w:rPr>
          <w:b/>
          <w:bCs/>
          <w:sz w:val="28"/>
          <w:szCs w:val="28"/>
        </w:rPr>
        <w:t xml:space="preserve">Статья </w:t>
      </w:r>
      <w:r w:rsidR="00C71AF0" w:rsidRPr="00DA48F6">
        <w:rPr>
          <w:b/>
          <w:bCs/>
          <w:sz w:val="28"/>
          <w:szCs w:val="28"/>
        </w:rPr>
        <w:t>7</w:t>
      </w:r>
      <w:r w:rsidRPr="00DA48F6">
        <w:rPr>
          <w:b/>
          <w:bCs/>
          <w:sz w:val="28"/>
          <w:szCs w:val="28"/>
        </w:rPr>
        <w:t>. Приостановление и возобновление выплаты пенсии за выслугу лет</w:t>
      </w:r>
    </w:p>
    <w:p w:rsidR="00D0792C" w:rsidRPr="00D0792C" w:rsidRDefault="00D0792C" w:rsidP="00D0792C">
      <w:pPr>
        <w:pStyle w:val="ConsPlusNormal"/>
        <w:jc w:val="both"/>
        <w:rPr>
          <w:sz w:val="28"/>
          <w:szCs w:val="28"/>
        </w:rPr>
      </w:pPr>
    </w:p>
    <w:p w:rsidR="00C71AF0" w:rsidRDefault="00D0792C" w:rsidP="00C71AF0">
      <w:pPr>
        <w:pStyle w:val="ConsPlusNormal"/>
        <w:ind w:firstLine="567"/>
        <w:jc w:val="both"/>
        <w:rPr>
          <w:sz w:val="28"/>
          <w:szCs w:val="28"/>
        </w:rPr>
      </w:pPr>
      <w:r w:rsidRPr="00D0792C">
        <w:rPr>
          <w:sz w:val="28"/>
          <w:szCs w:val="28"/>
        </w:rPr>
        <w:t>1. Выплата пенсии за выслугу лет приостанавливается гражданам в период их работы в органах государственной власти, иных государственных органах и органах местного самоуправления, а также в государственных учреждениях Забайкальского края и муниципальных учреждениях с 1-го числа месяца, следующего за месяцем назначения на данные должности.</w:t>
      </w:r>
    </w:p>
    <w:p w:rsidR="00D0792C" w:rsidRPr="00D0792C" w:rsidRDefault="00D0792C" w:rsidP="00C71AF0">
      <w:pPr>
        <w:pStyle w:val="ConsPlusNormal"/>
        <w:ind w:firstLine="567"/>
        <w:jc w:val="both"/>
        <w:rPr>
          <w:sz w:val="28"/>
          <w:szCs w:val="28"/>
        </w:rPr>
      </w:pPr>
      <w:r w:rsidRPr="00D0792C">
        <w:rPr>
          <w:sz w:val="28"/>
          <w:szCs w:val="28"/>
        </w:rPr>
        <w:t>2. Возобновление выплаты пенсии за выслугу лет указанным в части 1 настоящей статьи гражданам в случае освобождения их от занимаемой должности осуществляется без пересчета стажа на прежних условиях по заявлению лица с 1-го числа месяца, следующего за месяцем освобождения от занимаемой должности.</w:t>
      </w:r>
      <w:r w:rsidRPr="00D0792C">
        <w:rPr>
          <w:sz w:val="28"/>
          <w:szCs w:val="28"/>
        </w:rPr>
        <w:br/>
      </w:r>
    </w:p>
    <w:p w:rsidR="00D0792C" w:rsidRPr="00DA48F6" w:rsidRDefault="00D0792C" w:rsidP="00C71AF0">
      <w:pPr>
        <w:pStyle w:val="ConsPlusNormal"/>
        <w:jc w:val="center"/>
        <w:rPr>
          <w:b/>
          <w:bCs/>
          <w:sz w:val="28"/>
          <w:szCs w:val="28"/>
        </w:rPr>
      </w:pPr>
      <w:r w:rsidRPr="00DA48F6">
        <w:rPr>
          <w:b/>
          <w:bCs/>
          <w:sz w:val="28"/>
          <w:szCs w:val="28"/>
        </w:rPr>
        <w:t xml:space="preserve">Статья </w:t>
      </w:r>
      <w:r w:rsidR="00C71AF0" w:rsidRPr="00DA48F6">
        <w:rPr>
          <w:b/>
          <w:bCs/>
          <w:sz w:val="28"/>
          <w:szCs w:val="28"/>
        </w:rPr>
        <w:t>8</w:t>
      </w:r>
      <w:r w:rsidRPr="00DA48F6">
        <w:rPr>
          <w:b/>
          <w:bCs/>
          <w:sz w:val="28"/>
          <w:szCs w:val="28"/>
        </w:rPr>
        <w:t xml:space="preserve">. Разрешение вопросов, не урегулированных настоящим </w:t>
      </w:r>
      <w:r w:rsidR="00C71AF0" w:rsidRPr="00DA48F6">
        <w:rPr>
          <w:b/>
          <w:bCs/>
          <w:sz w:val="28"/>
          <w:szCs w:val="28"/>
        </w:rPr>
        <w:t>Положением</w:t>
      </w:r>
    </w:p>
    <w:p w:rsidR="00D0792C" w:rsidRPr="00D0792C" w:rsidRDefault="00D0792C" w:rsidP="00D0792C">
      <w:pPr>
        <w:pStyle w:val="ConsPlusNormal"/>
        <w:jc w:val="both"/>
        <w:rPr>
          <w:sz w:val="28"/>
          <w:szCs w:val="28"/>
        </w:rPr>
      </w:pPr>
    </w:p>
    <w:p w:rsidR="00D0792C" w:rsidRPr="00D0792C" w:rsidRDefault="00D0792C" w:rsidP="00C71AF0">
      <w:pPr>
        <w:pStyle w:val="ConsPlusNormal"/>
        <w:ind w:firstLine="709"/>
        <w:jc w:val="both"/>
        <w:rPr>
          <w:sz w:val="28"/>
          <w:szCs w:val="28"/>
        </w:rPr>
      </w:pPr>
      <w:r w:rsidRPr="00D0792C">
        <w:rPr>
          <w:sz w:val="28"/>
          <w:szCs w:val="28"/>
        </w:rPr>
        <w:t xml:space="preserve">Вопросы, связанные с назначением и выплатой пенсии за выслугу лет, не урегулированные настоящим </w:t>
      </w:r>
      <w:r w:rsidR="00C71AF0">
        <w:rPr>
          <w:sz w:val="28"/>
          <w:szCs w:val="28"/>
        </w:rPr>
        <w:t>Положением</w:t>
      </w:r>
      <w:r w:rsidRPr="00D0792C">
        <w:rPr>
          <w:sz w:val="28"/>
          <w:szCs w:val="28"/>
        </w:rPr>
        <w:t>, разрешаются в порядке, предусмотренном федеральным законом.</w:t>
      </w:r>
      <w:r w:rsidRPr="00D0792C">
        <w:rPr>
          <w:sz w:val="28"/>
          <w:szCs w:val="28"/>
        </w:rPr>
        <w:br/>
      </w:r>
    </w:p>
    <w:p w:rsidR="00D0792C" w:rsidRPr="00DA48F6" w:rsidRDefault="00D0792C" w:rsidP="00C71AF0">
      <w:pPr>
        <w:pStyle w:val="ConsPlusNormal"/>
        <w:ind w:firstLine="567"/>
        <w:jc w:val="center"/>
        <w:rPr>
          <w:b/>
          <w:bCs/>
          <w:sz w:val="28"/>
          <w:szCs w:val="28"/>
        </w:rPr>
      </w:pPr>
      <w:r w:rsidRPr="00D0792C">
        <w:rPr>
          <w:bCs/>
          <w:sz w:val="28"/>
          <w:szCs w:val="28"/>
        </w:rPr>
        <w:br/>
      </w:r>
      <w:r w:rsidRPr="00D0792C">
        <w:rPr>
          <w:bCs/>
          <w:sz w:val="28"/>
          <w:szCs w:val="28"/>
        </w:rPr>
        <w:br/>
      </w:r>
      <w:r w:rsidRPr="00DA48F6">
        <w:rPr>
          <w:b/>
          <w:bCs/>
          <w:sz w:val="28"/>
          <w:szCs w:val="28"/>
        </w:rPr>
        <w:t xml:space="preserve">Статья </w:t>
      </w:r>
      <w:r w:rsidR="00C71AF0" w:rsidRPr="00DA48F6">
        <w:rPr>
          <w:b/>
          <w:bCs/>
          <w:sz w:val="28"/>
          <w:szCs w:val="28"/>
        </w:rPr>
        <w:t>9</w:t>
      </w:r>
      <w:r w:rsidRPr="00DA48F6">
        <w:rPr>
          <w:b/>
          <w:bCs/>
          <w:sz w:val="28"/>
          <w:szCs w:val="28"/>
        </w:rPr>
        <w:t>. Переходные положения</w:t>
      </w:r>
    </w:p>
    <w:p w:rsidR="00D0792C" w:rsidRPr="00D0792C" w:rsidRDefault="00D0792C" w:rsidP="00D0792C">
      <w:pPr>
        <w:pStyle w:val="ConsPlusNormal"/>
        <w:jc w:val="both"/>
        <w:rPr>
          <w:sz w:val="28"/>
          <w:szCs w:val="28"/>
        </w:rPr>
      </w:pPr>
    </w:p>
    <w:p w:rsidR="00C71AF0" w:rsidRDefault="00D0792C" w:rsidP="00C71AF0">
      <w:pPr>
        <w:pStyle w:val="ConsPlusNormal"/>
        <w:numPr>
          <w:ilvl w:val="0"/>
          <w:numId w:val="2"/>
        </w:numPr>
        <w:ind w:left="0" w:firstLine="567"/>
        <w:jc w:val="both"/>
        <w:rPr>
          <w:sz w:val="28"/>
          <w:szCs w:val="28"/>
        </w:rPr>
      </w:pPr>
      <w:r w:rsidRPr="00D0792C">
        <w:rPr>
          <w:sz w:val="28"/>
          <w:szCs w:val="28"/>
        </w:rPr>
        <w:t xml:space="preserve">Доплаты к пенсии, назначенные гражданам, уволенным с государственной гражданской службы Читинской области и Агинского Бурятского автономного округа, приравниваются к пенсиям за выслугу лет, установленным в соответствии с </w:t>
      </w:r>
      <w:r w:rsidR="00C71AF0">
        <w:rPr>
          <w:sz w:val="28"/>
          <w:szCs w:val="28"/>
        </w:rPr>
        <w:t xml:space="preserve">законом Забайкальского края </w:t>
      </w:r>
      <w:r w:rsidR="00C71AF0" w:rsidRPr="00C71AF0">
        <w:rPr>
          <w:sz w:val="28"/>
          <w:szCs w:val="28"/>
        </w:rPr>
        <w:t>от 27 февраля 2009 года N 145-ЗЗК</w:t>
      </w:r>
      <w:r w:rsidR="00C71AF0">
        <w:rPr>
          <w:sz w:val="28"/>
          <w:szCs w:val="28"/>
        </w:rPr>
        <w:t xml:space="preserve"> «</w:t>
      </w:r>
      <w:r w:rsidR="00C71AF0" w:rsidRPr="00C71AF0">
        <w:rPr>
          <w:sz w:val="28"/>
          <w:szCs w:val="28"/>
        </w:rPr>
        <w:t>О пенсионном обеспечении за выслугу лет государственных гражданских служащих Забайкальского края</w:t>
      </w:r>
      <w:r w:rsidR="00C71AF0">
        <w:rPr>
          <w:sz w:val="28"/>
          <w:szCs w:val="28"/>
        </w:rPr>
        <w:t>»</w:t>
      </w:r>
      <w:r w:rsidRPr="00D0792C">
        <w:rPr>
          <w:sz w:val="28"/>
          <w:szCs w:val="28"/>
        </w:rPr>
        <w:t>.</w:t>
      </w:r>
    </w:p>
    <w:p w:rsidR="00D0792C" w:rsidRPr="00D0792C" w:rsidRDefault="00D0792C" w:rsidP="00C71AF0">
      <w:pPr>
        <w:pStyle w:val="ConsPlusNormal"/>
        <w:ind w:firstLine="567"/>
        <w:jc w:val="both"/>
        <w:rPr>
          <w:sz w:val="28"/>
          <w:szCs w:val="28"/>
        </w:rPr>
      </w:pPr>
      <w:r w:rsidRPr="00D0792C">
        <w:rPr>
          <w:sz w:val="28"/>
          <w:szCs w:val="28"/>
        </w:rPr>
        <w:t xml:space="preserve">Указанные доплаты к пенсии, а также пенсии за выслугу лет, назначенные гражданам, уволенным с государственной гражданской службы Читинской области и Агинского Бурятского автономного округа, пересчитываются по нормам, предусмотренным </w:t>
      </w:r>
      <w:r w:rsidR="00C71AF0">
        <w:rPr>
          <w:sz w:val="28"/>
          <w:szCs w:val="28"/>
        </w:rPr>
        <w:t xml:space="preserve">законом Забайкальского края </w:t>
      </w:r>
      <w:r w:rsidR="00C71AF0" w:rsidRPr="00C71AF0">
        <w:rPr>
          <w:sz w:val="28"/>
          <w:szCs w:val="28"/>
        </w:rPr>
        <w:t>от 27 февраля 2009 года N 145-ЗЗК</w:t>
      </w:r>
      <w:r w:rsidR="00C71AF0">
        <w:rPr>
          <w:sz w:val="28"/>
          <w:szCs w:val="28"/>
        </w:rPr>
        <w:t xml:space="preserve"> «</w:t>
      </w:r>
      <w:r w:rsidR="00C71AF0" w:rsidRPr="00C71AF0">
        <w:rPr>
          <w:sz w:val="28"/>
          <w:szCs w:val="28"/>
        </w:rPr>
        <w:t xml:space="preserve">О пенсионном обеспечении за выслугу лет государственных гражданских служащих </w:t>
      </w:r>
      <w:r w:rsidR="00C71AF0" w:rsidRPr="00C71AF0">
        <w:rPr>
          <w:sz w:val="28"/>
          <w:szCs w:val="28"/>
        </w:rPr>
        <w:lastRenderedPageBreak/>
        <w:t>Забайкальского края</w:t>
      </w:r>
      <w:r w:rsidR="00C71AF0">
        <w:rPr>
          <w:sz w:val="28"/>
          <w:szCs w:val="28"/>
        </w:rPr>
        <w:t>»</w:t>
      </w:r>
      <w:r w:rsidRPr="00D0792C">
        <w:rPr>
          <w:sz w:val="28"/>
          <w:szCs w:val="28"/>
        </w:rPr>
        <w:t>, без подачи ими заявлений и представления документов, подтверждающих право на указанную пенсию.</w:t>
      </w:r>
      <w:r w:rsidRPr="00D0792C">
        <w:rPr>
          <w:sz w:val="28"/>
          <w:szCs w:val="28"/>
        </w:rPr>
        <w:br/>
      </w:r>
    </w:p>
    <w:p w:rsidR="00D0792C" w:rsidRPr="00D0792C" w:rsidRDefault="00D0792C" w:rsidP="00D0792C">
      <w:pPr>
        <w:pStyle w:val="ConsPlusNormal"/>
        <w:jc w:val="both"/>
        <w:rPr>
          <w:sz w:val="28"/>
          <w:szCs w:val="28"/>
        </w:rPr>
      </w:pPr>
    </w:p>
    <w:p w:rsidR="00D0792C" w:rsidRPr="00D0792C" w:rsidRDefault="00D0792C" w:rsidP="00486D66">
      <w:pPr>
        <w:pStyle w:val="ConsPlusNormal"/>
        <w:ind w:firstLine="567"/>
        <w:jc w:val="both"/>
        <w:rPr>
          <w:sz w:val="28"/>
          <w:szCs w:val="28"/>
        </w:rPr>
      </w:pPr>
      <w:r w:rsidRPr="00D0792C">
        <w:rPr>
          <w:sz w:val="28"/>
          <w:szCs w:val="28"/>
        </w:rPr>
        <w:t xml:space="preserve">2. В случае если размер ранее назначенной пенсии за выслугу лет (доплаты к пенсии), установленной в соответствии с законами Читинской области и Агинского Бурятского автономного округа, превышает размер пенсии за выслугу лет, пересчитанный в соответствии с </w:t>
      </w:r>
      <w:r w:rsidR="00486D66">
        <w:rPr>
          <w:sz w:val="28"/>
          <w:szCs w:val="28"/>
        </w:rPr>
        <w:t xml:space="preserve">законом Забайкальского края </w:t>
      </w:r>
      <w:r w:rsidR="00486D66" w:rsidRPr="00C71AF0">
        <w:rPr>
          <w:sz w:val="28"/>
          <w:szCs w:val="28"/>
        </w:rPr>
        <w:t>от 27 февраля 2009 года N 145-ЗЗК</w:t>
      </w:r>
      <w:r w:rsidR="00486D66">
        <w:rPr>
          <w:sz w:val="28"/>
          <w:szCs w:val="28"/>
        </w:rPr>
        <w:t xml:space="preserve"> «</w:t>
      </w:r>
      <w:r w:rsidR="00486D66" w:rsidRPr="00C71AF0">
        <w:rPr>
          <w:sz w:val="28"/>
          <w:szCs w:val="28"/>
        </w:rPr>
        <w:t>О пенсионном обеспечении за выслугу лет государственных гражданских служащих Забайкальского края</w:t>
      </w:r>
      <w:r w:rsidR="00486D66">
        <w:rPr>
          <w:sz w:val="28"/>
          <w:szCs w:val="28"/>
        </w:rPr>
        <w:t>»</w:t>
      </w:r>
      <w:r w:rsidRPr="00D0792C">
        <w:rPr>
          <w:sz w:val="28"/>
          <w:szCs w:val="28"/>
        </w:rPr>
        <w:t>, то пенсия за выслугу лет выплачивается в прежнем более высоком размере.</w:t>
      </w:r>
    </w:p>
    <w:p w:rsidR="006D1249" w:rsidRPr="00D0792C" w:rsidRDefault="00F80142" w:rsidP="00F80142">
      <w:pPr>
        <w:pStyle w:val="ConsPlusNormal"/>
        <w:widowControl/>
        <w:ind w:firstLine="0"/>
        <w:jc w:val="center"/>
        <w:rPr>
          <w:sz w:val="28"/>
          <w:szCs w:val="28"/>
        </w:rPr>
      </w:pPr>
      <w:r w:rsidRPr="00D0792C">
        <w:rPr>
          <w:sz w:val="28"/>
          <w:szCs w:val="28"/>
        </w:rPr>
        <w:t>_______________</w:t>
      </w:r>
    </w:p>
    <w:p w:rsidR="006D1249" w:rsidRPr="00D0792C" w:rsidRDefault="006D1249" w:rsidP="006D1249">
      <w:pPr>
        <w:spacing w:after="0" w:line="240" w:lineRule="auto"/>
        <w:ind w:left="5103" w:firstLine="0"/>
        <w:jc w:val="center"/>
        <w:rPr>
          <w:szCs w:val="28"/>
        </w:rPr>
      </w:pPr>
      <w:r w:rsidRPr="00D0792C">
        <w:rPr>
          <w:szCs w:val="28"/>
        </w:rPr>
        <w:br w:type="page"/>
      </w:r>
      <w:r w:rsidRPr="00D0792C">
        <w:rPr>
          <w:szCs w:val="28"/>
        </w:rPr>
        <w:lastRenderedPageBreak/>
        <w:t>ПРИЛОЖЕНИЕ № 1</w:t>
      </w:r>
    </w:p>
    <w:p w:rsidR="006D1249" w:rsidRPr="00D0792C" w:rsidRDefault="006D1249" w:rsidP="006D1249">
      <w:pPr>
        <w:spacing w:after="0" w:line="240" w:lineRule="auto"/>
        <w:ind w:left="5103" w:firstLine="0"/>
        <w:jc w:val="center"/>
        <w:rPr>
          <w:szCs w:val="28"/>
        </w:rPr>
      </w:pPr>
    </w:p>
    <w:p w:rsidR="006D1249" w:rsidRPr="00D0792C" w:rsidRDefault="006D1249" w:rsidP="009063D2">
      <w:pPr>
        <w:spacing w:after="0" w:line="240" w:lineRule="auto"/>
        <w:ind w:left="5103" w:firstLine="0"/>
        <w:jc w:val="center"/>
        <w:rPr>
          <w:szCs w:val="28"/>
        </w:rPr>
      </w:pPr>
      <w:r w:rsidRPr="00D0792C">
        <w:rPr>
          <w:szCs w:val="28"/>
        </w:rPr>
        <w:t xml:space="preserve">к Положению о пенсии за выслугу лет муниципальным служащим в </w:t>
      </w:r>
      <w:r w:rsidR="009063D2" w:rsidRPr="00D0792C">
        <w:rPr>
          <w:szCs w:val="28"/>
        </w:rPr>
        <w:t>сельском поселении «</w:t>
      </w:r>
      <w:r w:rsidR="00DB613C" w:rsidRPr="00D0792C">
        <w:rPr>
          <w:szCs w:val="28"/>
        </w:rPr>
        <w:t>Иля</w:t>
      </w:r>
      <w:r w:rsidR="009063D2" w:rsidRPr="00D0792C">
        <w:rPr>
          <w:szCs w:val="28"/>
        </w:rPr>
        <w:t>»</w:t>
      </w:r>
    </w:p>
    <w:p w:rsidR="006D1249" w:rsidRPr="00D0792C" w:rsidRDefault="006D1249" w:rsidP="006D1249">
      <w:pPr>
        <w:pStyle w:val="ConsPlusNormal"/>
        <w:widowControl/>
        <w:ind w:left="5103" w:firstLine="0"/>
        <w:jc w:val="center"/>
        <w:rPr>
          <w:sz w:val="28"/>
          <w:szCs w:val="28"/>
        </w:rPr>
      </w:pPr>
    </w:p>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СТАЖ</w:t>
      </w:r>
    </w:p>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 xml:space="preserve">МУНИЦИПАЛЬНОЙ СЛУЖБЫ </w:t>
      </w:r>
    </w:p>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ДЛЯ НАЗНАЧЕНИЯ ПЕНСИИ ЗА ВЫСЛУГУ ЛЕТ</w:t>
      </w:r>
    </w:p>
    <w:p w:rsidR="006D1249" w:rsidRPr="00D0792C" w:rsidRDefault="006D1249" w:rsidP="006D1249">
      <w:pPr>
        <w:autoSpaceDE w:val="0"/>
        <w:autoSpaceDN w:val="0"/>
        <w:adjustRightInd w:val="0"/>
        <w:spacing w:after="0" w:line="240" w:lineRule="auto"/>
        <w:ind w:firstLine="0"/>
        <w:rPr>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6D1249" w:rsidRPr="00D0792C">
        <w:tc>
          <w:tcPr>
            <w:tcW w:w="4819" w:type="dxa"/>
            <w:tcBorders>
              <w:top w:val="single" w:sz="4" w:space="0" w:color="auto"/>
              <w:left w:val="single" w:sz="4" w:space="0" w:color="auto"/>
              <w:bottom w:val="single" w:sz="4" w:space="0" w:color="auto"/>
              <w:right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Стаж для назначения пенсии за выслугу лет в соответствующем году</w:t>
            </w:r>
          </w:p>
        </w:tc>
      </w:tr>
      <w:tr w:rsidR="006D1249" w:rsidRPr="00D0792C">
        <w:tc>
          <w:tcPr>
            <w:tcW w:w="4819" w:type="dxa"/>
            <w:tcBorders>
              <w:top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2017</w:t>
            </w:r>
          </w:p>
        </w:tc>
        <w:tc>
          <w:tcPr>
            <w:tcW w:w="4820" w:type="dxa"/>
            <w:tcBorders>
              <w:top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15 лет 6 месяцев</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2018</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16 лет</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2019</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16 лет 6 месяцев</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2020</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17 лет</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2021</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17 лет 6 месяцев</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2022</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18 лет</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2023</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18 лет 6 месяцев</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2024</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19 лет</w:t>
            </w:r>
          </w:p>
        </w:tc>
      </w:tr>
      <w:tr w:rsidR="006D1249" w:rsidRPr="00D0792C">
        <w:tc>
          <w:tcPr>
            <w:tcW w:w="4819"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2025</w:t>
            </w:r>
          </w:p>
        </w:tc>
        <w:tc>
          <w:tcPr>
            <w:tcW w:w="4820" w:type="dxa"/>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19 лет 6 месяцев</w:t>
            </w:r>
          </w:p>
        </w:tc>
      </w:tr>
      <w:tr w:rsidR="006D1249" w:rsidRPr="00D0792C">
        <w:tc>
          <w:tcPr>
            <w:tcW w:w="4819" w:type="dxa"/>
            <w:tcBorders>
              <w:bottom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2026 и последующие годы</w:t>
            </w:r>
          </w:p>
        </w:tc>
        <w:tc>
          <w:tcPr>
            <w:tcW w:w="4820" w:type="dxa"/>
            <w:tcBorders>
              <w:bottom w:val="single" w:sz="4" w:space="0" w:color="auto"/>
            </w:tcBorders>
          </w:tcPr>
          <w:p w:rsidR="006D1249" w:rsidRPr="00D0792C" w:rsidRDefault="006D1249" w:rsidP="006D1249">
            <w:pPr>
              <w:autoSpaceDE w:val="0"/>
              <w:autoSpaceDN w:val="0"/>
              <w:adjustRightInd w:val="0"/>
              <w:spacing w:after="0" w:line="240" w:lineRule="auto"/>
              <w:ind w:firstLine="0"/>
              <w:jc w:val="center"/>
              <w:rPr>
                <w:szCs w:val="28"/>
                <w:lang w:eastAsia="ru-RU"/>
              </w:rPr>
            </w:pPr>
            <w:r w:rsidRPr="00D0792C">
              <w:rPr>
                <w:szCs w:val="28"/>
                <w:lang w:eastAsia="ru-RU"/>
              </w:rPr>
              <w:t>20 лет</w:t>
            </w:r>
          </w:p>
        </w:tc>
      </w:tr>
    </w:tbl>
    <w:p w:rsidR="006D1249" w:rsidRPr="00D0792C" w:rsidRDefault="006D1249" w:rsidP="006D1249">
      <w:pPr>
        <w:autoSpaceDE w:val="0"/>
        <w:autoSpaceDN w:val="0"/>
        <w:adjustRightInd w:val="0"/>
        <w:spacing w:after="0" w:line="240" w:lineRule="auto"/>
        <w:ind w:firstLine="0"/>
        <w:jc w:val="left"/>
        <w:rPr>
          <w:szCs w:val="28"/>
          <w:lang w:eastAsia="ru-RU"/>
        </w:rPr>
      </w:pPr>
    </w:p>
    <w:p w:rsidR="006D1249" w:rsidRPr="00D0792C" w:rsidRDefault="006D1249" w:rsidP="006D1249">
      <w:pPr>
        <w:autoSpaceDE w:val="0"/>
        <w:autoSpaceDN w:val="0"/>
        <w:adjustRightInd w:val="0"/>
        <w:spacing w:after="0" w:line="240" w:lineRule="auto"/>
        <w:ind w:firstLine="0"/>
        <w:rPr>
          <w:szCs w:val="28"/>
          <w:lang w:eastAsia="ru-RU"/>
        </w:rPr>
      </w:pPr>
      <w:r w:rsidRPr="00D0792C">
        <w:rPr>
          <w:szCs w:val="28"/>
          <w:lang w:eastAsia="ru-RU"/>
        </w:rPr>
        <w:t>Примечание: до 31 декабря 2016 года включительно требуемый стаж для назначения пенсии за выслугу лет не менее 15 лет.</w:t>
      </w:r>
    </w:p>
    <w:p w:rsidR="00F80142" w:rsidRPr="00D0792C" w:rsidRDefault="006D1249" w:rsidP="006D1249">
      <w:pPr>
        <w:pStyle w:val="ConsPlusNormal"/>
        <w:widowControl/>
        <w:ind w:left="5103" w:firstLine="0"/>
        <w:jc w:val="center"/>
        <w:rPr>
          <w:sz w:val="28"/>
          <w:szCs w:val="28"/>
        </w:rPr>
      </w:pPr>
      <w:r w:rsidRPr="00D0792C">
        <w:rPr>
          <w:sz w:val="28"/>
          <w:szCs w:val="28"/>
        </w:rPr>
        <w:br w:type="page"/>
      </w:r>
      <w:r w:rsidR="00F80142" w:rsidRPr="00D0792C">
        <w:rPr>
          <w:sz w:val="28"/>
          <w:szCs w:val="28"/>
        </w:rPr>
        <w:lastRenderedPageBreak/>
        <w:t>ПРИЛОЖЕНИЕ</w:t>
      </w:r>
      <w:r w:rsidR="003B42D3" w:rsidRPr="00D0792C">
        <w:rPr>
          <w:sz w:val="28"/>
          <w:szCs w:val="28"/>
        </w:rPr>
        <w:t xml:space="preserve"> № </w:t>
      </w:r>
      <w:r w:rsidRPr="00D0792C">
        <w:rPr>
          <w:sz w:val="28"/>
          <w:szCs w:val="28"/>
        </w:rPr>
        <w:t>2</w:t>
      </w:r>
    </w:p>
    <w:p w:rsidR="00F80142" w:rsidRPr="00D0792C" w:rsidRDefault="00F80142" w:rsidP="00F80142">
      <w:pPr>
        <w:spacing w:after="0" w:line="240" w:lineRule="auto"/>
        <w:ind w:left="5103" w:firstLine="0"/>
        <w:jc w:val="center"/>
        <w:rPr>
          <w:szCs w:val="28"/>
        </w:rPr>
      </w:pPr>
    </w:p>
    <w:p w:rsidR="00F80142" w:rsidRPr="00D0792C" w:rsidRDefault="00F80142" w:rsidP="00F01141">
      <w:pPr>
        <w:spacing w:after="0" w:line="240" w:lineRule="auto"/>
        <w:ind w:left="5103" w:firstLine="0"/>
        <w:jc w:val="center"/>
        <w:rPr>
          <w:szCs w:val="28"/>
        </w:rPr>
      </w:pPr>
      <w:r w:rsidRPr="00D0792C">
        <w:rPr>
          <w:szCs w:val="28"/>
        </w:rPr>
        <w:t xml:space="preserve">к Положению о пенсии за выслугу лет муниципальным служащим в </w:t>
      </w:r>
      <w:r w:rsidR="00F01141" w:rsidRPr="00D0792C">
        <w:rPr>
          <w:szCs w:val="28"/>
        </w:rPr>
        <w:t>сельском поселении «</w:t>
      </w:r>
      <w:r w:rsidR="00DB613C" w:rsidRPr="00D0792C">
        <w:rPr>
          <w:szCs w:val="28"/>
        </w:rPr>
        <w:t>Иля</w:t>
      </w:r>
      <w:r w:rsidR="00F01141" w:rsidRPr="00D0792C">
        <w:rPr>
          <w:szCs w:val="28"/>
        </w:rPr>
        <w:t>»</w:t>
      </w:r>
    </w:p>
    <w:p w:rsidR="00F80142" w:rsidRPr="00D0792C" w:rsidRDefault="00F80142" w:rsidP="00F80142">
      <w:pPr>
        <w:spacing w:after="0" w:line="240" w:lineRule="auto"/>
        <w:rPr>
          <w:szCs w:val="28"/>
        </w:rPr>
      </w:pPr>
    </w:p>
    <w:p w:rsidR="00F80142" w:rsidRPr="00D0792C" w:rsidRDefault="00F80142" w:rsidP="00F80142">
      <w:pPr>
        <w:spacing w:after="0" w:line="240" w:lineRule="auto"/>
        <w:jc w:val="right"/>
        <w:rPr>
          <w:szCs w:val="28"/>
        </w:rPr>
      </w:pPr>
      <w:r w:rsidRPr="00D0792C">
        <w:rPr>
          <w:szCs w:val="28"/>
        </w:rPr>
        <w:t>В администрацию</w:t>
      </w:r>
    </w:p>
    <w:p w:rsidR="00F80142" w:rsidRPr="00D0792C" w:rsidRDefault="00F80142" w:rsidP="00F80142">
      <w:pPr>
        <w:spacing w:after="0" w:line="240" w:lineRule="auto"/>
        <w:jc w:val="right"/>
        <w:rPr>
          <w:szCs w:val="28"/>
        </w:rPr>
      </w:pPr>
      <w:r w:rsidRPr="00D0792C">
        <w:rPr>
          <w:szCs w:val="28"/>
        </w:rPr>
        <w:t>(</w:t>
      </w:r>
      <w:r w:rsidRPr="00D0792C">
        <w:rPr>
          <w:i/>
          <w:szCs w:val="28"/>
        </w:rPr>
        <w:t>наименование муниципального образования</w:t>
      </w:r>
      <w:r w:rsidRPr="00D0792C">
        <w:rPr>
          <w:szCs w:val="28"/>
        </w:rPr>
        <w:t>)</w:t>
      </w:r>
    </w:p>
    <w:p w:rsidR="00F80142" w:rsidRPr="00D0792C" w:rsidRDefault="00F80142" w:rsidP="00F80142">
      <w:pPr>
        <w:spacing w:after="0" w:line="240" w:lineRule="auto"/>
        <w:jc w:val="right"/>
        <w:rPr>
          <w:szCs w:val="28"/>
        </w:rPr>
      </w:pPr>
      <w:r w:rsidRPr="00D0792C">
        <w:rPr>
          <w:szCs w:val="28"/>
        </w:rPr>
        <w:t>от ____________________________________</w:t>
      </w:r>
    </w:p>
    <w:p w:rsidR="00F80142" w:rsidRPr="00D0792C" w:rsidRDefault="00F80142" w:rsidP="00F80142">
      <w:pPr>
        <w:spacing w:after="0" w:line="240" w:lineRule="auto"/>
        <w:ind w:left="5103" w:firstLine="0"/>
        <w:jc w:val="center"/>
        <w:rPr>
          <w:i/>
          <w:szCs w:val="28"/>
        </w:rPr>
      </w:pPr>
      <w:r w:rsidRPr="00D0792C">
        <w:rPr>
          <w:i/>
          <w:szCs w:val="28"/>
        </w:rPr>
        <w:t>(фамилия, имя, отчество)</w:t>
      </w:r>
    </w:p>
    <w:p w:rsidR="00F80142" w:rsidRPr="00D0792C" w:rsidRDefault="00F80142" w:rsidP="00F80142">
      <w:pPr>
        <w:spacing w:after="0" w:line="240" w:lineRule="auto"/>
        <w:jc w:val="right"/>
        <w:rPr>
          <w:szCs w:val="28"/>
        </w:rPr>
      </w:pPr>
      <w:r w:rsidRPr="00D0792C">
        <w:rPr>
          <w:szCs w:val="28"/>
        </w:rPr>
        <w:t>______________________________________</w:t>
      </w:r>
    </w:p>
    <w:p w:rsidR="00F80142" w:rsidRPr="00D0792C" w:rsidRDefault="00F80142" w:rsidP="00F80142">
      <w:pPr>
        <w:spacing w:after="0" w:line="240" w:lineRule="auto"/>
        <w:jc w:val="right"/>
        <w:rPr>
          <w:szCs w:val="28"/>
        </w:rPr>
      </w:pPr>
      <w:r w:rsidRPr="00D0792C">
        <w:rPr>
          <w:szCs w:val="28"/>
        </w:rPr>
        <w:t>Домашний адрес (индекс) _______________</w:t>
      </w:r>
    </w:p>
    <w:p w:rsidR="00F80142" w:rsidRPr="00D0792C" w:rsidRDefault="00F80142" w:rsidP="00F80142">
      <w:pPr>
        <w:spacing w:after="0" w:line="240" w:lineRule="auto"/>
        <w:jc w:val="right"/>
        <w:rPr>
          <w:szCs w:val="28"/>
        </w:rPr>
      </w:pPr>
      <w:r w:rsidRPr="00D0792C">
        <w:rPr>
          <w:szCs w:val="28"/>
        </w:rPr>
        <w:t>______________________________________</w:t>
      </w:r>
    </w:p>
    <w:p w:rsidR="00F80142" w:rsidRPr="00D0792C" w:rsidRDefault="00F80142" w:rsidP="00F80142">
      <w:pPr>
        <w:spacing w:after="0" w:line="240" w:lineRule="auto"/>
        <w:jc w:val="right"/>
        <w:rPr>
          <w:szCs w:val="28"/>
        </w:rPr>
      </w:pPr>
      <w:r w:rsidRPr="00D0792C">
        <w:rPr>
          <w:szCs w:val="28"/>
        </w:rPr>
        <w:t>телефон ______________________________</w:t>
      </w:r>
    </w:p>
    <w:p w:rsidR="00F80142" w:rsidRPr="00D0792C" w:rsidRDefault="00F80142" w:rsidP="00F80142">
      <w:pPr>
        <w:spacing w:after="0" w:line="240" w:lineRule="auto"/>
        <w:rPr>
          <w:szCs w:val="28"/>
        </w:rPr>
      </w:pPr>
    </w:p>
    <w:p w:rsidR="00F80142" w:rsidRPr="00D0792C" w:rsidRDefault="00F80142" w:rsidP="00F80142">
      <w:pPr>
        <w:spacing w:after="0" w:line="240" w:lineRule="auto"/>
        <w:rPr>
          <w:szCs w:val="28"/>
        </w:rPr>
      </w:pPr>
    </w:p>
    <w:p w:rsidR="00F80142" w:rsidRPr="00D0792C" w:rsidRDefault="00F80142" w:rsidP="00F80142">
      <w:pPr>
        <w:spacing w:after="0" w:line="240" w:lineRule="auto"/>
        <w:jc w:val="center"/>
        <w:rPr>
          <w:szCs w:val="28"/>
        </w:rPr>
      </w:pPr>
      <w:r w:rsidRPr="00D0792C">
        <w:rPr>
          <w:szCs w:val="28"/>
        </w:rPr>
        <w:t>ЗАЯВЛЕНИЕ</w:t>
      </w:r>
    </w:p>
    <w:p w:rsidR="00F80142" w:rsidRPr="00D0792C" w:rsidRDefault="00F80142" w:rsidP="00F80142">
      <w:pPr>
        <w:spacing w:after="0" w:line="240" w:lineRule="auto"/>
        <w:rPr>
          <w:szCs w:val="28"/>
        </w:rPr>
      </w:pPr>
    </w:p>
    <w:p w:rsidR="00F80142" w:rsidRPr="00D0792C" w:rsidRDefault="00F80142" w:rsidP="00F80142">
      <w:pPr>
        <w:spacing w:after="0" w:line="240" w:lineRule="auto"/>
        <w:rPr>
          <w:szCs w:val="28"/>
        </w:rPr>
      </w:pPr>
    </w:p>
    <w:p w:rsidR="00F80142" w:rsidRPr="00D0792C" w:rsidRDefault="00F80142" w:rsidP="00F80142">
      <w:pPr>
        <w:spacing w:after="0" w:line="240" w:lineRule="auto"/>
        <w:rPr>
          <w:szCs w:val="28"/>
        </w:rPr>
      </w:pPr>
      <w:r w:rsidRPr="00D0792C">
        <w:rPr>
          <w:szCs w:val="28"/>
        </w:rPr>
        <w:t xml:space="preserve">В соответствии с Положением о пенсии за выслугу лет муниципальным служащим в </w:t>
      </w:r>
      <w:r w:rsidR="00F01141" w:rsidRPr="00D0792C">
        <w:rPr>
          <w:szCs w:val="28"/>
        </w:rPr>
        <w:t>сельском поселении «</w:t>
      </w:r>
      <w:r w:rsidR="00DB613C" w:rsidRPr="00D0792C">
        <w:rPr>
          <w:szCs w:val="28"/>
        </w:rPr>
        <w:t>Иля</w:t>
      </w:r>
      <w:r w:rsidR="00F01141" w:rsidRPr="00D0792C">
        <w:rPr>
          <w:szCs w:val="28"/>
        </w:rPr>
        <w:t xml:space="preserve">» </w:t>
      </w:r>
      <w:r w:rsidRPr="00D0792C">
        <w:rPr>
          <w:szCs w:val="28"/>
        </w:rPr>
        <w:t>прошу назначить мне пенсию за выслугу лет.</w:t>
      </w:r>
    </w:p>
    <w:p w:rsidR="00F80142" w:rsidRPr="00D0792C" w:rsidRDefault="00F80142" w:rsidP="00F80142">
      <w:pPr>
        <w:spacing w:after="0" w:line="240" w:lineRule="auto"/>
        <w:rPr>
          <w:szCs w:val="28"/>
        </w:rPr>
      </w:pPr>
      <w:r w:rsidRPr="00D0792C">
        <w:rPr>
          <w:szCs w:val="28"/>
        </w:rPr>
        <w:t xml:space="preserve">Обязуюсь в срок до 5 рабочих дней сообщить в администрацию </w:t>
      </w:r>
      <w:r w:rsidR="00F01141" w:rsidRPr="00D0792C">
        <w:rPr>
          <w:szCs w:val="28"/>
        </w:rPr>
        <w:t>сельского поселения «</w:t>
      </w:r>
      <w:r w:rsidR="00DB613C" w:rsidRPr="00D0792C">
        <w:rPr>
          <w:szCs w:val="28"/>
        </w:rPr>
        <w:t>Иля</w:t>
      </w:r>
      <w:r w:rsidR="00F01141" w:rsidRPr="00D0792C">
        <w:rPr>
          <w:szCs w:val="28"/>
        </w:rPr>
        <w:t>»</w:t>
      </w:r>
      <w:r w:rsidRPr="00D0792C">
        <w:rPr>
          <w:szCs w:val="28"/>
        </w:rPr>
        <w:t xml:space="preserve"> о следующих фактах:</w:t>
      </w:r>
    </w:p>
    <w:p w:rsidR="00F80142" w:rsidRPr="00D0792C" w:rsidRDefault="00F80142" w:rsidP="00F80142">
      <w:pPr>
        <w:spacing w:after="0" w:line="240" w:lineRule="auto"/>
        <w:rPr>
          <w:szCs w:val="28"/>
        </w:rPr>
      </w:pPr>
      <w:r w:rsidRPr="00D0792C">
        <w:rPr>
          <w:szCs w:val="28"/>
        </w:rPr>
        <w:t>замещение мною должности в органах государственной власти, иных государственных органах, органах местного самоуправления;</w:t>
      </w:r>
    </w:p>
    <w:p w:rsidR="00F80142" w:rsidRPr="00D0792C" w:rsidRDefault="00F80142" w:rsidP="00F80142">
      <w:pPr>
        <w:spacing w:after="0" w:line="240" w:lineRule="auto"/>
        <w:rPr>
          <w:szCs w:val="28"/>
        </w:rPr>
      </w:pPr>
      <w:r w:rsidRPr="00D0792C">
        <w:rPr>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F80142" w:rsidRPr="00D0792C" w:rsidRDefault="00F80142" w:rsidP="00F80142">
      <w:pPr>
        <w:spacing w:after="0" w:line="240" w:lineRule="auto"/>
        <w:rPr>
          <w:szCs w:val="28"/>
        </w:rPr>
      </w:pPr>
      <w:r w:rsidRPr="00D0792C">
        <w:rPr>
          <w:szCs w:val="28"/>
        </w:rPr>
        <w:t xml:space="preserve">прекращение выплаты </w:t>
      </w:r>
      <w:r w:rsidR="008E4181" w:rsidRPr="00D0792C">
        <w:rPr>
          <w:szCs w:val="28"/>
        </w:rPr>
        <w:t>страховой</w:t>
      </w:r>
      <w:r w:rsidRPr="00D0792C">
        <w:rPr>
          <w:szCs w:val="28"/>
        </w:rPr>
        <w:t xml:space="preserve"> пенсии по старости (инвалидности).</w:t>
      </w:r>
    </w:p>
    <w:p w:rsidR="00F80142" w:rsidRPr="00D0792C" w:rsidRDefault="00F80142" w:rsidP="00F80142">
      <w:pPr>
        <w:spacing w:after="0" w:line="240" w:lineRule="auto"/>
        <w:rPr>
          <w:szCs w:val="28"/>
        </w:rPr>
      </w:pPr>
    </w:p>
    <w:p w:rsidR="00F80142" w:rsidRPr="00D0792C" w:rsidRDefault="00F80142" w:rsidP="00F80142">
      <w:pPr>
        <w:spacing w:after="0" w:line="240" w:lineRule="auto"/>
        <w:ind w:firstLine="0"/>
        <w:rPr>
          <w:i/>
          <w:szCs w:val="28"/>
        </w:rPr>
      </w:pPr>
      <w:r w:rsidRPr="00D0792C">
        <w:rPr>
          <w:szCs w:val="28"/>
        </w:rPr>
        <w:t>«___</w:t>
      </w:r>
      <w:proofErr w:type="gramStart"/>
      <w:r w:rsidRPr="00D0792C">
        <w:rPr>
          <w:szCs w:val="28"/>
        </w:rPr>
        <w:t>_»_</w:t>
      </w:r>
      <w:proofErr w:type="gramEnd"/>
      <w:r w:rsidRPr="00D0792C">
        <w:rPr>
          <w:szCs w:val="28"/>
        </w:rPr>
        <w:t xml:space="preserve">____________ 20__ года ______________________ </w:t>
      </w:r>
      <w:r w:rsidRPr="00D0792C">
        <w:rPr>
          <w:i/>
          <w:szCs w:val="28"/>
        </w:rPr>
        <w:t>(подпись заявителя)</w:t>
      </w:r>
    </w:p>
    <w:p w:rsidR="00F80142" w:rsidRPr="00D0792C" w:rsidRDefault="00F80142" w:rsidP="00F80142">
      <w:pPr>
        <w:spacing w:after="0" w:line="240" w:lineRule="auto"/>
        <w:ind w:firstLine="0"/>
        <w:rPr>
          <w:szCs w:val="28"/>
        </w:rPr>
      </w:pPr>
    </w:p>
    <w:p w:rsidR="00F80142" w:rsidRPr="00D0792C" w:rsidRDefault="00F80142" w:rsidP="00F80142">
      <w:pPr>
        <w:spacing w:after="0" w:line="240" w:lineRule="auto"/>
        <w:ind w:firstLine="0"/>
        <w:rPr>
          <w:szCs w:val="28"/>
        </w:rPr>
      </w:pPr>
    </w:p>
    <w:p w:rsidR="006D1249" w:rsidRPr="00D0792C" w:rsidRDefault="00F80142" w:rsidP="00F80142">
      <w:pPr>
        <w:spacing w:after="0" w:line="240" w:lineRule="auto"/>
        <w:ind w:firstLine="0"/>
        <w:rPr>
          <w:szCs w:val="28"/>
        </w:rPr>
      </w:pPr>
      <w:r w:rsidRPr="00D0792C">
        <w:rPr>
          <w:szCs w:val="28"/>
        </w:rPr>
        <w:t>Заявление зарегистрировано: ___________________________________________</w:t>
      </w:r>
    </w:p>
    <w:p w:rsidR="003B42D3" w:rsidRPr="00D0792C" w:rsidRDefault="006D1249" w:rsidP="006D1249">
      <w:pPr>
        <w:spacing w:after="0" w:line="240" w:lineRule="auto"/>
        <w:ind w:left="5103" w:firstLine="0"/>
        <w:jc w:val="center"/>
        <w:rPr>
          <w:szCs w:val="28"/>
        </w:rPr>
      </w:pPr>
      <w:r w:rsidRPr="00D0792C">
        <w:rPr>
          <w:szCs w:val="28"/>
        </w:rPr>
        <w:br w:type="page"/>
      </w:r>
      <w:r w:rsidR="003B42D3" w:rsidRPr="00D0792C">
        <w:rPr>
          <w:szCs w:val="28"/>
        </w:rPr>
        <w:lastRenderedPageBreak/>
        <w:t xml:space="preserve">ПРИЛОЖЕНИЕ № </w:t>
      </w:r>
      <w:r w:rsidRPr="00D0792C">
        <w:rPr>
          <w:szCs w:val="28"/>
        </w:rPr>
        <w:t>3</w:t>
      </w:r>
    </w:p>
    <w:p w:rsidR="003B42D3" w:rsidRPr="00D0792C" w:rsidRDefault="003B42D3" w:rsidP="003B42D3">
      <w:pPr>
        <w:spacing w:after="0" w:line="240" w:lineRule="auto"/>
        <w:ind w:left="5103" w:firstLine="0"/>
        <w:jc w:val="center"/>
        <w:rPr>
          <w:szCs w:val="28"/>
        </w:rPr>
      </w:pPr>
    </w:p>
    <w:p w:rsidR="003B42D3" w:rsidRPr="00D0792C" w:rsidRDefault="003B42D3" w:rsidP="00F01141">
      <w:pPr>
        <w:spacing w:after="0" w:line="240" w:lineRule="auto"/>
        <w:ind w:left="5103" w:firstLine="0"/>
        <w:jc w:val="center"/>
        <w:rPr>
          <w:bCs/>
          <w:szCs w:val="28"/>
          <w:lang w:eastAsia="ru-RU"/>
        </w:rPr>
      </w:pPr>
      <w:r w:rsidRPr="00D0792C">
        <w:rPr>
          <w:szCs w:val="28"/>
        </w:rPr>
        <w:t xml:space="preserve">к Положению о пенсии за выслугу лет муниципальным служащим в </w:t>
      </w:r>
      <w:r w:rsidR="00F01141" w:rsidRPr="00D0792C">
        <w:rPr>
          <w:szCs w:val="28"/>
        </w:rPr>
        <w:t>сельском поселении «</w:t>
      </w:r>
      <w:r w:rsidR="00DB613C" w:rsidRPr="00D0792C">
        <w:rPr>
          <w:szCs w:val="28"/>
        </w:rPr>
        <w:t>Иля</w:t>
      </w:r>
      <w:r w:rsidR="00F01141" w:rsidRPr="00D0792C">
        <w:rPr>
          <w:szCs w:val="28"/>
        </w:rPr>
        <w:t>»</w:t>
      </w:r>
    </w:p>
    <w:p w:rsidR="003B42D3" w:rsidRPr="00D0792C" w:rsidRDefault="003B42D3" w:rsidP="003B42D3">
      <w:pPr>
        <w:autoSpaceDE w:val="0"/>
        <w:autoSpaceDN w:val="0"/>
        <w:adjustRightInd w:val="0"/>
        <w:spacing w:after="0" w:line="240" w:lineRule="auto"/>
        <w:ind w:firstLine="0"/>
        <w:jc w:val="center"/>
        <w:rPr>
          <w:bCs/>
          <w:szCs w:val="28"/>
          <w:lang w:eastAsia="ru-RU"/>
        </w:rPr>
      </w:pPr>
    </w:p>
    <w:p w:rsidR="003B42D3" w:rsidRPr="00D0792C" w:rsidRDefault="003B42D3" w:rsidP="003B42D3">
      <w:pPr>
        <w:autoSpaceDE w:val="0"/>
        <w:autoSpaceDN w:val="0"/>
        <w:adjustRightInd w:val="0"/>
        <w:spacing w:after="0" w:line="240" w:lineRule="auto"/>
        <w:ind w:firstLine="0"/>
        <w:jc w:val="center"/>
        <w:rPr>
          <w:bCs/>
          <w:szCs w:val="28"/>
          <w:lang w:eastAsia="ru-RU"/>
        </w:rPr>
      </w:pPr>
    </w:p>
    <w:p w:rsidR="003B42D3" w:rsidRPr="00D0792C" w:rsidRDefault="003B42D3" w:rsidP="003B42D3">
      <w:pPr>
        <w:autoSpaceDE w:val="0"/>
        <w:autoSpaceDN w:val="0"/>
        <w:adjustRightInd w:val="0"/>
        <w:spacing w:after="0" w:line="240" w:lineRule="auto"/>
        <w:ind w:firstLine="0"/>
        <w:jc w:val="center"/>
        <w:rPr>
          <w:bCs/>
          <w:szCs w:val="28"/>
          <w:lang w:eastAsia="ru-RU"/>
        </w:rPr>
      </w:pPr>
      <w:r w:rsidRPr="00D0792C">
        <w:rPr>
          <w:bCs/>
          <w:szCs w:val="28"/>
          <w:lang w:eastAsia="ru-RU"/>
        </w:rPr>
        <w:t>СПРАВКА</w:t>
      </w:r>
    </w:p>
    <w:p w:rsidR="003B42D3" w:rsidRPr="00D0792C" w:rsidRDefault="003B42D3" w:rsidP="003B42D3">
      <w:pPr>
        <w:autoSpaceDE w:val="0"/>
        <w:autoSpaceDN w:val="0"/>
        <w:adjustRightInd w:val="0"/>
        <w:spacing w:after="0" w:line="240" w:lineRule="auto"/>
        <w:ind w:firstLine="0"/>
        <w:jc w:val="center"/>
        <w:rPr>
          <w:bCs/>
          <w:szCs w:val="28"/>
          <w:lang w:eastAsia="ru-RU"/>
        </w:rPr>
      </w:pPr>
      <w:r w:rsidRPr="00D0792C">
        <w:rPr>
          <w:bCs/>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3B42D3" w:rsidRPr="00D0792C" w:rsidRDefault="003B42D3" w:rsidP="003B42D3">
      <w:pPr>
        <w:autoSpaceDE w:val="0"/>
        <w:autoSpaceDN w:val="0"/>
        <w:adjustRightInd w:val="0"/>
        <w:spacing w:after="0" w:line="240" w:lineRule="auto"/>
        <w:ind w:firstLine="0"/>
        <w:jc w:val="center"/>
        <w:outlineLvl w:val="0"/>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p>
    <w:p w:rsidR="003B42D3" w:rsidRPr="00D0792C" w:rsidRDefault="003B42D3" w:rsidP="003B42D3">
      <w:pPr>
        <w:autoSpaceDE w:val="0"/>
        <w:autoSpaceDN w:val="0"/>
        <w:adjustRightInd w:val="0"/>
        <w:spacing w:after="0" w:line="240" w:lineRule="auto"/>
        <w:ind w:firstLine="0"/>
        <w:rPr>
          <w:szCs w:val="28"/>
          <w:lang w:eastAsia="ru-RU"/>
        </w:rPr>
      </w:pPr>
      <w:r w:rsidRPr="00D0792C">
        <w:rPr>
          <w:szCs w:val="28"/>
          <w:lang w:eastAsia="ru-RU"/>
        </w:rPr>
        <w:t>Денежное содержание _________________________________________________________</w:t>
      </w:r>
      <w:r w:rsidR="0001149B" w:rsidRPr="00D0792C">
        <w:rPr>
          <w:szCs w:val="28"/>
          <w:lang w:eastAsia="ru-RU"/>
        </w:rPr>
        <w:t>__</w:t>
      </w:r>
      <w:r w:rsidRPr="00D0792C">
        <w:rPr>
          <w:szCs w:val="28"/>
          <w:lang w:eastAsia="ru-RU"/>
        </w:rPr>
        <w:t>,</w:t>
      </w:r>
    </w:p>
    <w:p w:rsidR="003B42D3" w:rsidRPr="00D0792C" w:rsidRDefault="003B42D3" w:rsidP="003B42D3">
      <w:pPr>
        <w:autoSpaceDE w:val="0"/>
        <w:autoSpaceDN w:val="0"/>
        <w:adjustRightInd w:val="0"/>
        <w:spacing w:after="0" w:line="240" w:lineRule="auto"/>
        <w:ind w:firstLine="0"/>
        <w:jc w:val="center"/>
        <w:rPr>
          <w:szCs w:val="28"/>
          <w:lang w:eastAsia="ru-RU"/>
        </w:rPr>
      </w:pPr>
      <w:r w:rsidRPr="00D0792C">
        <w:rPr>
          <w:szCs w:val="28"/>
          <w:lang w:eastAsia="ru-RU"/>
        </w:rPr>
        <w:t>(фамилия, имя, отчество)</w:t>
      </w:r>
    </w:p>
    <w:p w:rsidR="003B42D3" w:rsidRPr="00D0792C" w:rsidRDefault="003B42D3" w:rsidP="003B42D3">
      <w:pPr>
        <w:autoSpaceDE w:val="0"/>
        <w:autoSpaceDN w:val="0"/>
        <w:adjustRightInd w:val="0"/>
        <w:spacing w:after="0" w:line="240" w:lineRule="auto"/>
        <w:ind w:firstLine="0"/>
        <w:rPr>
          <w:szCs w:val="28"/>
          <w:lang w:eastAsia="ru-RU"/>
        </w:rPr>
      </w:pPr>
      <w:r w:rsidRPr="00D0792C">
        <w:rPr>
          <w:szCs w:val="28"/>
          <w:lang w:eastAsia="ru-RU"/>
        </w:rPr>
        <w:t>замещавшего должность муниципальной службы _________________________</w:t>
      </w:r>
      <w:r w:rsidR="0001149B" w:rsidRPr="00D0792C">
        <w:rPr>
          <w:szCs w:val="28"/>
          <w:lang w:eastAsia="ru-RU"/>
        </w:rPr>
        <w:t>___________</w:t>
      </w:r>
      <w:r w:rsidRPr="00D0792C">
        <w:rPr>
          <w:szCs w:val="28"/>
          <w:lang w:eastAsia="ru-RU"/>
        </w:rPr>
        <w:t xml:space="preserve">, </w:t>
      </w:r>
    </w:p>
    <w:p w:rsidR="003B42D3" w:rsidRPr="00D0792C" w:rsidRDefault="003B42D3" w:rsidP="0001149B">
      <w:pPr>
        <w:autoSpaceDE w:val="0"/>
        <w:autoSpaceDN w:val="0"/>
        <w:adjustRightInd w:val="0"/>
        <w:spacing w:after="0" w:line="240" w:lineRule="auto"/>
        <w:ind w:left="6371" w:firstLine="1"/>
        <w:rPr>
          <w:szCs w:val="28"/>
          <w:lang w:eastAsia="ru-RU"/>
        </w:rPr>
      </w:pPr>
      <w:r w:rsidRPr="00D0792C">
        <w:rPr>
          <w:szCs w:val="28"/>
          <w:lang w:eastAsia="ru-RU"/>
        </w:rPr>
        <w:t>(наименование должности)</w:t>
      </w: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за период с _________________________по______________________________________</w:t>
      </w: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              </w:t>
      </w:r>
      <w:r w:rsidRPr="00D0792C">
        <w:rPr>
          <w:szCs w:val="28"/>
          <w:lang w:eastAsia="ru-RU"/>
        </w:rPr>
        <w:tab/>
        <w:t xml:space="preserve"> (день, месяц, </w:t>
      </w:r>
      <w:proofErr w:type="gramStart"/>
      <w:r w:rsidRPr="00D0792C">
        <w:rPr>
          <w:szCs w:val="28"/>
          <w:lang w:eastAsia="ru-RU"/>
        </w:rPr>
        <w:t xml:space="preserve">год)   </w:t>
      </w:r>
      <w:proofErr w:type="gramEnd"/>
      <w:r w:rsidRPr="00D0792C">
        <w:rPr>
          <w:szCs w:val="28"/>
          <w:lang w:eastAsia="ru-RU"/>
        </w:rPr>
        <w:t xml:space="preserve">               </w:t>
      </w:r>
      <w:r w:rsidRPr="00D0792C">
        <w:rPr>
          <w:szCs w:val="28"/>
          <w:lang w:eastAsia="ru-RU"/>
        </w:rPr>
        <w:tab/>
        <w:t>(день, месяц, год)</w:t>
      </w: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составило:</w:t>
      </w:r>
    </w:p>
    <w:p w:rsidR="003B42D3" w:rsidRPr="00D0792C" w:rsidRDefault="003B42D3" w:rsidP="003B42D3">
      <w:pPr>
        <w:autoSpaceDE w:val="0"/>
        <w:autoSpaceDN w:val="0"/>
        <w:adjustRightInd w:val="0"/>
        <w:spacing w:after="0" w:line="240" w:lineRule="auto"/>
        <w:ind w:firstLine="0"/>
        <w:jc w:val="left"/>
        <w:rPr>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500"/>
        <w:gridCol w:w="1951"/>
        <w:gridCol w:w="1630"/>
        <w:gridCol w:w="2232"/>
      </w:tblGrid>
      <w:tr w:rsidR="00E94CA2" w:rsidRPr="00D0792C" w:rsidTr="00AF7737">
        <w:trPr>
          <w:trHeight w:val="288"/>
        </w:trPr>
        <w:tc>
          <w:tcPr>
            <w:tcW w:w="540" w:type="dxa"/>
            <w:vMerge w:val="restart"/>
          </w:tcPr>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w:t>
            </w:r>
          </w:p>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п/п</w:t>
            </w:r>
          </w:p>
        </w:tc>
        <w:tc>
          <w:tcPr>
            <w:tcW w:w="3500" w:type="dxa"/>
            <w:vMerge w:val="restart"/>
          </w:tcPr>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Денежное содержание</w:t>
            </w:r>
          </w:p>
        </w:tc>
        <w:tc>
          <w:tcPr>
            <w:tcW w:w="1951" w:type="dxa"/>
            <w:vMerge w:val="restart"/>
          </w:tcPr>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за 12 месяцев</w:t>
            </w:r>
          </w:p>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 xml:space="preserve">(рублей, копеек) </w:t>
            </w:r>
          </w:p>
        </w:tc>
        <w:tc>
          <w:tcPr>
            <w:tcW w:w="3862" w:type="dxa"/>
            <w:gridSpan w:val="2"/>
            <w:tcBorders>
              <w:bottom w:val="single" w:sz="4" w:space="0" w:color="auto"/>
            </w:tcBorders>
          </w:tcPr>
          <w:p w:rsidR="00E94CA2" w:rsidRPr="00D0792C" w:rsidRDefault="00E94CA2" w:rsidP="00AF7737">
            <w:pPr>
              <w:autoSpaceDE w:val="0"/>
              <w:autoSpaceDN w:val="0"/>
              <w:adjustRightInd w:val="0"/>
              <w:spacing w:after="0" w:line="240" w:lineRule="auto"/>
              <w:ind w:firstLine="0"/>
              <w:jc w:val="center"/>
              <w:rPr>
                <w:szCs w:val="28"/>
                <w:lang w:eastAsia="ru-RU"/>
              </w:rPr>
            </w:pPr>
            <w:r w:rsidRPr="00D0792C">
              <w:rPr>
                <w:szCs w:val="28"/>
                <w:lang w:eastAsia="ru-RU"/>
              </w:rPr>
              <w:t>в месяц</w:t>
            </w:r>
          </w:p>
        </w:tc>
      </w:tr>
      <w:tr w:rsidR="00E94CA2" w:rsidRPr="00D0792C" w:rsidTr="00AF7737">
        <w:trPr>
          <w:trHeight w:val="264"/>
        </w:trPr>
        <w:tc>
          <w:tcPr>
            <w:tcW w:w="540" w:type="dxa"/>
            <w:vMerge/>
          </w:tcPr>
          <w:p w:rsidR="00E94CA2" w:rsidRPr="00D0792C" w:rsidRDefault="00E94CA2" w:rsidP="00AF7737">
            <w:pPr>
              <w:autoSpaceDE w:val="0"/>
              <w:autoSpaceDN w:val="0"/>
              <w:adjustRightInd w:val="0"/>
              <w:spacing w:after="0" w:line="240" w:lineRule="auto"/>
              <w:ind w:firstLine="0"/>
              <w:jc w:val="left"/>
              <w:rPr>
                <w:szCs w:val="28"/>
                <w:lang w:eastAsia="ru-RU"/>
              </w:rPr>
            </w:pPr>
          </w:p>
        </w:tc>
        <w:tc>
          <w:tcPr>
            <w:tcW w:w="3500" w:type="dxa"/>
            <w:vMerge/>
          </w:tcPr>
          <w:p w:rsidR="00E94CA2" w:rsidRPr="00D0792C" w:rsidRDefault="00E94CA2" w:rsidP="00AF7737">
            <w:pPr>
              <w:autoSpaceDE w:val="0"/>
              <w:autoSpaceDN w:val="0"/>
              <w:adjustRightInd w:val="0"/>
              <w:spacing w:after="0" w:line="240" w:lineRule="auto"/>
              <w:ind w:firstLine="0"/>
              <w:jc w:val="left"/>
              <w:rPr>
                <w:szCs w:val="28"/>
                <w:lang w:eastAsia="ru-RU"/>
              </w:rPr>
            </w:pPr>
          </w:p>
        </w:tc>
        <w:tc>
          <w:tcPr>
            <w:tcW w:w="1951" w:type="dxa"/>
            <w:vMerge/>
          </w:tcPr>
          <w:p w:rsidR="00E94CA2" w:rsidRPr="00D0792C" w:rsidRDefault="00E94CA2" w:rsidP="00AF7737">
            <w:pPr>
              <w:autoSpaceDE w:val="0"/>
              <w:autoSpaceDN w:val="0"/>
              <w:adjustRightInd w:val="0"/>
              <w:spacing w:after="0" w:line="240" w:lineRule="auto"/>
              <w:ind w:firstLine="0"/>
              <w:jc w:val="left"/>
              <w:rPr>
                <w:szCs w:val="28"/>
                <w:lang w:eastAsia="ru-RU"/>
              </w:rPr>
            </w:pPr>
          </w:p>
        </w:tc>
        <w:tc>
          <w:tcPr>
            <w:tcW w:w="1630" w:type="dxa"/>
            <w:tcBorders>
              <w:top w:val="single" w:sz="4" w:space="0" w:color="auto"/>
            </w:tcBorders>
          </w:tcPr>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в процентах</w:t>
            </w:r>
          </w:p>
        </w:tc>
        <w:tc>
          <w:tcPr>
            <w:tcW w:w="2232" w:type="dxa"/>
            <w:tcBorders>
              <w:top w:val="single" w:sz="4" w:space="0" w:color="auto"/>
            </w:tcBorders>
          </w:tcPr>
          <w:p w:rsidR="00E94CA2"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в рублях, копейках</w:t>
            </w:r>
          </w:p>
        </w:tc>
      </w:tr>
      <w:tr w:rsidR="00087602" w:rsidRPr="00D0792C" w:rsidTr="00AF7737">
        <w:tc>
          <w:tcPr>
            <w:tcW w:w="54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1</w:t>
            </w:r>
          </w:p>
        </w:tc>
        <w:tc>
          <w:tcPr>
            <w:tcW w:w="350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Должностной оклад</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FB05ED" w:rsidP="00AF7737">
            <w:pPr>
              <w:autoSpaceDE w:val="0"/>
              <w:autoSpaceDN w:val="0"/>
              <w:adjustRightInd w:val="0"/>
              <w:spacing w:after="0" w:line="240" w:lineRule="auto"/>
              <w:ind w:firstLine="0"/>
              <w:jc w:val="left"/>
              <w:rPr>
                <w:szCs w:val="28"/>
                <w:lang w:eastAsia="ru-RU"/>
              </w:rPr>
            </w:pPr>
            <w:r w:rsidRPr="00D0792C">
              <w:rPr>
                <w:szCs w:val="28"/>
                <w:lang w:eastAsia="ru-RU"/>
              </w:rPr>
              <w:t xml:space="preserve">        </w:t>
            </w: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2</w:t>
            </w:r>
          </w:p>
        </w:tc>
        <w:tc>
          <w:tcPr>
            <w:tcW w:w="350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Надбавки к должностному окладу за:</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350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классный чин</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350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выслугу лет</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3500" w:type="dxa"/>
          </w:tcPr>
          <w:p w:rsidR="003B42D3" w:rsidRPr="00D0792C" w:rsidRDefault="00E94CA2" w:rsidP="00AF7737">
            <w:pPr>
              <w:autoSpaceDE w:val="0"/>
              <w:autoSpaceDN w:val="0"/>
              <w:adjustRightInd w:val="0"/>
              <w:spacing w:after="0" w:line="240" w:lineRule="auto"/>
              <w:ind w:firstLine="0"/>
              <w:jc w:val="left"/>
              <w:rPr>
                <w:szCs w:val="28"/>
                <w:lang w:eastAsia="ru-RU"/>
              </w:rPr>
            </w:pPr>
            <w:r w:rsidRPr="00D0792C">
              <w:rPr>
                <w:szCs w:val="28"/>
                <w:lang w:eastAsia="ru-RU"/>
              </w:rPr>
              <w:t>особые условия муниципальной службы</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3500" w:type="dxa"/>
          </w:tcPr>
          <w:p w:rsidR="003B42D3" w:rsidRPr="00D0792C" w:rsidRDefault="00087602" w:rsidP="00AF7737">
            <w:pPr>
              <w:autoSpaceDE w:val="0"/>
              <w:autoSpaceDN w:val="0"/>
              <w:adjustRightInd w:val="0"/>
              <w:spacing w:after="0" w:line="240" w:lineRule="auto"/>
              <w:ind w:firstLine="0"/>
              <w:jc w:val="left"/>
              <w:rPr>
                <w:szCs w:val="28"/>
                <w:lang w:eastAsia="ru-RU"/>
              </w:rPr>
            </w:pPr>
            <w:r w:rsidRPr="00D0792C">
              <w:rPr>
                <w:szCs w:val="28"/>
                <w:lang w:eastAsia="ru-RU"/>
              </w:rPr>
              <w:t xml:space="preserve">за   работу    со   сведениями,   составляющими государственную тайну                          </w:t>
            </w:r>
          </w:p>
        </w:tc>
        <w:tc>
          <w:tcPr>
            <w:tcW w:w="1951"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1630"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c>
          <w:tcPr>
            <w:tcW w:w="2232" w:type="dxa"/>
          </w:tcPr>
          <w:p w:rsidR="003B42D3" w:rsidRPr="00D0792C" w:rsidRDefault="003B42D3"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3500" w:type="dxa"/>
          </w:tcPr>
          <w:p w:rsidR="00087602" w:rsidRPr="00D0792C" w:rsidRDefault="00087602" w:rsidP="00AF7737">
            <w:pPr>
              <w:autoSpaceDE w:val="0"/>
              <w:autoSpaceDN w:val="0"/>
              <w:adjustRightInd w:val="0"/>
              <w:spacing w:after="0" w:line="240" w:lineRule="auto"/>
              <w:ind w:firstLine="0"/>
              <w:rPr>
                <w:szCs w:val="28"/>
                <w:lang w:eastAsia="ru-RU"/>
              </w:rPr>
            </w:pPr>
            <w:r w:rsidRPr="00D0792C">
              <w:rPr>
                <w:szCs w:val="28"/>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w:t>
            </w:r>
            <w:r w:rsidRPr="00D0792C">
              <w:rPr>
                <w:szCs w:val="28"/>
                <w:lang w:eastAsia="ru-RU"/>
              </w:rPr>
              <w:lastRenderedPageBreak/>
              <w:t xml:space="preserve">ученую степень, ученое звание         </w:t>
            </w: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087602" w:rsidP="00AF7737">
            <w:pPr>
              <w:autoSpaceDE w:val="0"/>
              <w:autoSpaceDN w:val="0"/>
              <w:adjustRightInd w:val="0"/>
              <w:spacing w:after="0" w:line="240" w:lineRule="auto"/>
              <w:ind w:firstLine="0"/>
              <w:jc w:val="left"/>
              <w:rPr>
                <w:szCs w:val="28"/>
                <w:lang w:eastAsia="ru-RU"/>
              </w:rPr>
            </w:pPr>
            <w:r w:rsidRPr="00D0792C">
              <w:rPr>
                <w:szCs w:val="28"/>
                <w:lang w:eastAsia="ru-RU"/>
              </w:rPr>
              <w:t>3</w:t>
            </w:r>
          </w:p>
        </w:tc>
        <w:tc>
          <w:tcPr>
            <w:tcW w:w="3500" w:type="dxa"/>
          </w:tcPr>
          <w:p w:rsidR="00087602" w:rsidRPr="00D0792C" w:rsidRDefault="00087602" w:rsidP="00AF7737">
            <w:pPr>
              <w:autoSpaceDE w:val="0"/>
              <w:autoSpaceDN w:val="0"/>
              <w:adjustRightInd w:val="0"/>
              <w:spacing w:after="0" w:line="240" w:lineRule="auto"/>
              <w:ind w:firstLine="0"/>
              <w:rPr>
                <w:szCs w:val="28"/>
                <w:lang w:eastAsia="ru-RU"/>
              </w:rPr>
            </w:pPr>
            <w:r w:rsidRPr="00D0792C">
              <w:rPr>
                <w:szCs w:val="28"/>
                <w:lang w:eastAsia="ru-RU"/>
              </w:rPr>
              <w:t>Премии за выполнение особо важных и сложных заданий</w:t>
            </w:r>
          </w:p>
          <w:p w:rsidR="00087602" w:rsidRPr="00D0792C" w:rsidRDefault="00087602" w:rsidP="00AF7737">
            <w:pPr>
              <w:autoSpaceDE w:val="0"/>
              <w:autoSpaceDN w:val="0"/>
              <w:adjustRightInd w:val="0"/>
              <w:spacing w:after="0" w:line="240" w:lineRule="auto"/>
              <w:ind w:firstLine="0"/>
              <w:rPr>
                <w:szCs w:val="28"/>
                <w:lang w:eastAsia="ru-RU"/>
              </w:rPr>
            </w:pP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087602" w:rsidP="00AF7737">
            <w:pPr>
              <w:autoSpaceDE w:val="0"/>
              <w:autoSpaceDN w:val="0"/>
              <w:adjustRightInd w:val="0"/>
              <w:spacing w:after="0" w:line="240" w:lineRule="auto"/>
              <w:ind w:firstLine="0"/>
              <w:jc w:val="left"/>
              <w:rPr>
                <w:szCs w:val="28"/>
                <w:lang w:eastAsia="ru-RU"/>
              </w:rPr>
            </w:pPr>
            <w:r w:rsidRPr="00D0792C">
              <w:rPr>
                <w:szCs w:val="28"/>
                <w:lang w:eastAsia="ru-RU"/>
              </w:rPr>
              <w:t>4</w:t>
            </w:r>
          </w:p>
        </w:tc>
        <w:tc>
          <w:tcPr>
            <w:tcW w:w="3500" w:type="dxa"/>
          </w:tcPr>
          <w:p w:rsidR="00087602" w:rsidRPr="00D0792C" w:rsidRDefault="00087602" w:rsidP="00AF7737">
            <w:pPr>
              <w:autoSpaceDE w:val="0"/>
              <w:autoSpaceDN w:val="0"/>
              <w:adjustRightInd w:val="0"/>
              <w:spacing w:after="0" w:line="240" w:lineRule="auto"/>
              <w:ind w:firstLine="0"/>
              <w:rPr>
                <w:szCs w:val="28"/>
                <w:lang w:eastAsia="ru-RU"/>
              </w:rPr>
            </w:pPr>
            <w:r w:rsidRPr="00D0792C">
              <w:rPr>
                <w:szCs w:val="28"/>
                <w:lang w:eastAsia="ru-RU"/>
              </w:rPr>
              <w:t>Ежемесячное денежное поощрение</w:t>
            </w: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087602" w:rsidP="00AF7737">
            <w:pPr>
              <w:autoSpaceDE w:val="0"/>
              <w:autoSpaceDN w:val="0"/>
              <w:adjustRightInd w:val="0"/>
              <w:spacing w:after="0" w:line="240" w:lineRule="auto"/>
              <w:ind w:firstLine="0"/>
              <w:jc w:val="left"/>
              <w:rPr>
                <w:szCs w:val="28"/>
                <w:lang w:eastAsia="ru-RU"/>
              </w:rPr>
            </w:pPr>
            <w:r w:rsidRPr="00D0792C">
              <w:rPr>
                <w:szCs w:val="28"/>
                <w:lang w:eastAsia="ru-RU"/>
              </w:rPr>
              <w:t>5</w:t>
            </w:r>
          </w:p>
        </w:tc>
        <w:tc>
          <w:tcPr>
            <w:tcW w:w="3500" w:type="dxa"/>
          </w:tcPr>
          <w:p w:rsidR="00087602" w:rsidRPr="00D0792C" w:rsidRDefault="00087602" w:rsidP="00AF7737">
            <w:pPr>
              <w:autoSpaceDE w:val="0"/>
              <w:autoSpaceDN w:val="0"/>
              <w:adjustRightInd w:val="0"/>
              <w:spacing w:after="0" w:line="240" w:lineRule="auto"/>
              <w:ind w:firstLine="27"/>
              <w:jc w:val="left"/>
              <w:rPr>
                <w:szCs w:val="28"/>
                <w:lang w:eastAsia="ru-RU"/>
              </w:rPr>
            </w:pPr>
            <w:r w:rsidRPr="00D0792C">
              <w:rPr>
                <w:szCs w:val="28"/>
                <w:lang w:eastAsia="ru-RU"/>
              </w:rPr>
              <w:t>Единовременная выплата при предоставлении ежегодного оплачиваемого отпуска и материальная помощь</w:t>
            </w:r>
          </w:p>
          <w:p w:rsidR="00087602" w:rsidRPr="00D0792C" w:rsidRDefault="00087602" w:rsidP="00AF7737">
            <w:pPr>
              <w:autoSpaceDE w:val="0"/>
              <w:autoSpaceDN w:val="0"/>
              <w:adjustRightInd w:val="0"/>
              <w:spacing w:after="0" w:line="240" w:lineRule="auto"/>
              <w:ind w:firstLine="0"/>
              <w:rPr>
                <w:szCs w:val="28"/>
                <w:lang w:eastAsia="ru-RU"/>
              </w:rPr>
            </w:pP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FB05ED" w:rsidP="00AF7737">
            <w:pPr>
              <w:autoSpaceDE w:val="0"/>
              <w:autoSpaceDN w:val="0"/>
              <w:adjustRightInd w:val="0"/>
              <w:spacing w:after="0" w:line="240" w:lineRule="auto"/>
              <w:ind w:firstLine="0"/>
              <w:jc w:val="left"/>
              <w:rPr>
                <w:szCs w:val="28"/>
                <w:lang w:eastAsia="ru-RU"/>
              </w:rPr>
            </w:pPr>
            <w:r w:rsidRPr="00D0792C">
              <w:rPr>
                <w:szCs w:val="28"/>
                <w:lang w:eastAsia="ru-RU"/>
              </w:rPr>
              <w:t>6</w:t>
            </w:r>
          </w:p>
        </w:tc>
        <w:tc>
          <w:tcPr>
            <w:tcW w:w="3500" w:type="dxa"/>
          </w:tcPr>
          <w:p w:rsidR="00087602" w:rsidRPr="00D0792C" w:rsidRDefault="00FB05ED" w:rsidP="00AF7737">
            <w:pPr>
              <w:autoSpaceDE w:val="0"/>
              <w:autoSpaceDN w:val="0"/>
              <w:adjustRightInd w:val="0"/>
              <w:spacing w:after="0" w:line="240" w:lineRule="auto"/>
              <w:ind w:firstLine="27"/>
              <w:jc w:val="left"/>
              <w:rPr>
                <w:szCs w:val="28"/>
                <w:lang w:eastAsia="ru-RU"/>
              </w:rPr>
            </w:pPr>
            <w:r w:rsidRPr="00D0792C">
              <w:rPr>
                <w:szCs w:val="28"/>
                <w:lang w:eastAsia="ru-RU"/>
              </w:rPr>
              <w:t>Другие выплаты, производимые за счет средств фонда оплаты труда муниципальных служащих</w:t>
            </w: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087602" w:rsidRPr="00D0792C" w:rsidTr="00AF7737">
        <w:tc>
          <w:tcPr>
            <w:tcW w:w="540" w:type="dxa"/>
          </w:tcPr>
          <w:p w:rsidR="00087602" w:rsidRPr="00D0792C" w:rsidRDefault="00FB05ED" w:rsidP="00AF7737">
            <w:pPr>
              <w:autoSpaceDE w:val="0"/>
              <w:autoSpaceDN w:val="0"/>
              <w:adjustRightInd w:val="0"/>
              <w:spacing w:after="0" w:line="240" w:lineRule="auto"/>
              <w:ind w:firstLine="0"/>
              <w:jc w:val="left"/>
              <w:rPr>
                <w:szCs w:val="28"/>
                <w:lang w:eastAsia="ru-RU"/>
              </w:rPr>
            </w:pPr>
            <w:r w:rsidRPr="00D0792C">
              <w:rPr>
                <w:szCs w:val="28"/>
                <w:lang w:eastAsia="ru-RU"/>
              </w:rPr>
              <w:t>7</w:t>
            </w:r>
          </w:p>
        </w:tc>
        <w:tc>
          <w:tcPr>
            <w:tcW w:w="3500" w:type="dxa"/>
          </w:tcPr>
          <w:p w:rsidR="00087602" w:rsidRPr="00D0792C" w:rsidRDefault="00087602" w:rsidP="00AF7737">
            <w:pPr>
              <w:autoSpaceDE w:val="0"/>
              <w:autoSpaceDN w:val="0"/>
              <w:adjustRightInd w:val="0"/>
              <w:spacing w:after="0" w:line="240" w:lineRule="auto"/>
              <w:ind w:firstLine="0"/>
              <w:jc w:val="left"/>
              <w:rPr>
                <w:szCs w:val="28"/>
                <w:lang w:eastAsia="ru-RU"/>
              </w:rPr>
            </w:pPr>
            <w:r w:rsidRPr="00D0792C">
              <w:rPr>
                <w:szCs w:val="28"/>
                <w:lang w:eastAsia="ru-RU"/>
              </w:rPr>
              <w:t xml:space="preserve">Надбавки за работу в местностях с особыми  климатическими условиями                          </w:t>
            </w:r>
          </w:p>
        </w:tc>
        <w:tc>
          <w:tcPr>
            <w:tcW w:w="1951"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1630"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c>
          <w:tcPr>
            <w:tcW w:w="2232" w:type="dxa"/>
          </w:tcPr>
          <w:p w:rsidR="00087602" w:rsidRPr="00D0792C" w:rsidRDefault="00087602" w:rsidP="00AF7737">
            <w:pPr>
              <w:autoSpaceDE w:val="0"/>
              <w:autoSpaceDN w:val="0"/>
              <w:adjustRightInd w:val="0"/>
              <w:spacing w:after="0" w:line="240" w:lineRule="auto"/>
              <w:ind w:firstLine="0"/>
              <w:jc w:val="left"/>
              <w:rPr>
                <w:szCs w:val="28"/>
                <w:lang w:eastAsia="ru-RU"/>
              </w:rPr>
            </w:pPr>
          </w:p>
        </w:tc>
      </w:tr>
      <w:tr w:rsidR="00FB05ED" w:rsidRPr="00D0792C" w:rsidTr="00AF7737">
        <w:tc>
          <w:tcPr>
            <w:tcW w:w="540" w:type="dxa"/>
          </w:tcPr>
          <w:p w:rsidR="00FB05ED" w:rsidRPr="00D0792C" w:rsidRDefault="00FB05ED" w:rsidP="00AF7737">
            <w:pPr>
              <w:autoSpaceDE w:val="0"/>
              <w:autoSpaceDN w:val="0"/>
              <w:adjustRightInd w:val="0"/>
              <w:spacing w:after="0" w:line="240" w:lineRule="auto"/>
              <w:ind w:firstLine="0"/>
              <w:jc w:val="left"/>
              <w:rPr>
                <w:szCs w:val="28"/>
                <w:lang w:eastAsia="ru-RU"/>
              </w:rPr>
            </w:pPr>
            <w:r w:rsidRPr="00D0792C">
              <w:rPr>
                <w:szCs w:val="28"/>
                <w:lang w:eastAsia="ru-RU"/>
              </w:rPr>
              <w:t>8</w:t>
            </w:r>
          </w:p>
        </w:tc>
        <w:tc>
          <w:tcPr>
            <w:tcW w:w="3500" w:type="dxa"/>
          </w:tcPr>
          <w:p w:rsidR="00FB05ED" w:rsidRPr="00D0792C" w:rsidRDefault="00FB05ED" w:rsidP="00AF7737">
            <w:pPr>
              <w:autoSpaceDE w:val="0"/>
              <w:autoSpaceDN w:val="0"/>
              <w:adjustRightInd w:val="0"/>
              <w:spacing w:after="0" w:line="240" w:lineRule="auto"/>
              <w:ind w:firstLine="0"/>
              <w:jc w:val="left"/>
              <w:rPr>
                <w:szCs w:val="28"/>
                <w:lang w:eastAsia="ru-RU"/>
              </w:rPr>
            </w:pPr>
            <w:r w:rsidRPr="00D0792C">
              <w:rPr>
                <w:szCs w:val="28"/>
                <w:lang w:eastAsia="ru-RU"/>
              </w:rPr>
              <w:t xml:space="preserve">ИТОГО    денежное    содержание для установления   пенсии  за выслугу лет                    </w:t>
            </w:r>
          </w:p>
        </w:tc>
        <w:tc>
          <w:tcPr>
            <w:tcW w:w="1951" w:type="dxa"/>
          </w:tcPr>
          <w:p w:rsidR="00FB05ED" w:rsidRPr="00D0792C" w:rsidRDefault="00FB05ED" w:rsidP="00AF7737">
            <w:pPr>
              <w:autoSpaceDE w:val="0"/>
              <w:autoSpaceDN w:val="0"/>
              <w:adjustRightInd w:val="0"/>
              <w:spacing w:after="0" w:line="240" w:lineRule="auto"/>
              <w:ind w:firstLine="0"/>
              <w:jc w:val="left"/>
              <w:rPr>
                <w:szCs w:val="28"/>
                <w:lang w:eastAsia="ru-RU"/>
              </w:rPr>
            </w:pPr>
          </w:p>
        </w:tc>
        <w:tc>
          <w:tcPr>
            <w:tcW w:w="1630" w:type="dxa"/>
          </w:tcPr>
          <w:p w:rsidR="00FB05ED" w:rsidRPr="00D0792C" w:rsidRDefault="00FB05ED" w:rsidP="00AF7737">
            <w:pPr>
              <w:autoSpaceDE w:val="0"/>
              <w:autoSpaceDN w:val="0"/>
              <w:adjustRightInd w:val="0"/>
              <w:spacing w:after="0" w:line="240" w:lineRule="auto"/>
              <w:ind w:firstLine="0"/>
              <w:jc w:val="left"/>
              <w:rPr>
                <w:szCs w:val="28"/>
                <w:lang w:eastAsia="ru-RU"/>
              </w:rPr>
            </w:pPr>
          </w:p>
        </w:tc>
        <w:tc>
          <w:tcPr>
            <w:tcW w:w="2232" w:type="dxa"/>
          </w:tcPr>
          <w:p w:rsidR="00FB05ED" w:rsidRPr="00D0792C" w:rsidRDefault="00FB05ED" w:rsidP="00AF7737">
            <w:pPr>
              <w:autoSpaceDE w:val="0"/>
              <w:autoSpaceDN w:val="0"/>
              <w:adjustRightInd w:val="0"/>
              <w:spacing w:after="0" w:line="240" w:lineRule="auto"/>
              <w:ind w:firstLine="0"/>
              <w:jc w:val="left"/>
              <w:rPr>
                <w:szCs w:val="28"/>
                <w:lang w:eastAsia="ru-RU"/>
              </w:rPr>
            </w:pPr>
          </w:p>
        </w:tc>
      </w:tr>
    </w:tbl>
    <w:p w:rsidR="003B42D3" w:rsidRPr="00D0792C" w:rsidRDefault="003B42D3" w:rsidP="003B42D3">
      <w:pPr>
        <w:autoSpaceDE w:val="0"/>
        <w:autoSpaceDN w:val="0"/>
        <w:adjustRightInd w:val="0"/>
        <w:spacing w:after="0" w:line="240" w:lineRule="auto"/>
        <w:ind w:firstLine="0"/>
        <w:jc w:val="left"/>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3B42D3" w:rsidRPr="00D0792C" w:rsidTr="0001149B">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Должностной оклад по должности на день обращения за        </w:t>
            </w:r>
            <w:r w:rsidRPr="00D0792C">
              <w:rPr>
                <w:szCs w:val="28"/>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3B42D3" w:rsidRPr="00D0792C" w:rsidRDefault="003B42D3" w:rsidP="003B42D3">
            <w:pPr>
              <w:autoSpaceDE w:val="0"/>
              <w:autoSpaceDN w:val="0"/>
              <w:adjustRightInd w:val="0"/>
              <w:spacing w:after="0" w:line="240" w:lineRule="auto"/>
              <w:ind w:firstLine="0"/>
              <w:jc w:val="left"/>
              <w:rPr>
                <w:szCs w:val="28"/>
                <w:lang w:eastAsia="ru-RU"/>
              </w:rPr>
            </w:pPr>
          </w:p>
        </w:tc>
      </w:tr>
    </w:tbl>
    <w:p w:rsidR="003B42D3" w:rsidRPr="00D0792C" w:rsidRDefault="003B42D3" w:rsidP="003B42D3">
      <w:pPr>
        <w:autoSpaceDE w:val="0"/>
        <w:autoSpaceDN w:val="0"/>
        <w:adjustRightInd w:val="0"/>
        <w:spacing w:after="0" w:line="240" w:lineRule="auto"/>
        <w:ind w:firstLine="540"/>
        <w:rPr>
          <w:szCs w:val="28"/>
          <w:lang w:eastAsia="ru-RU"/>
        </w:rPr>
      </w:pPr>
    </w:p>
    <w:p w:rsidR="0001149B" w:rsidRPr="00D0792C" w:rsidRDefault="0001149B" w:rsidP="003B42D3">
      <w:pPr>
        <w:autoSpaceDE w:val="0"/>
        <w:autoSpaceDN w:val="0"/>
        <w:adjustRightInd w:val="0"/>
        <w:spacing w:after="0" w:line="240" w:lineRule="auto"/>
        <w:ind w:firstLine="540"/>
        <w:rPr>
          <w:szCs w:val="28"/>
          <w:lang w:eastAsia="ru-RU"/>
        </w:rPr>
      </w:pPr>
      <w:r w:rsidRPr="00D0792C">
        <w:rPr>
          <w:szCs w:val="28"/>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3B42D3" w:rsidRPr="00D0792C" w:rsidRDefault="003B42D3" w:rsidP="003B42D3">
      <w:pPr>
        <w:autoSpaceDE w:val="0"/>
        <w:autoSpaceDN w:val="0"/>
        <w:adjustRightInd w:val="0"/>
        <w:spacing w:after="0" w:line="240" w:lineRule="auto"/>
        <w:ind w:firstLine="0"/>
        <w:rPr>
          <w:szCs w:val="28"/>
          <w:lang w:eastAsia="ru-RU"/>
        </w:rPr>
      </w:pPr>
    </w:p>
    <w:p w:rsidR="0001149B"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Руководитель </w:t>
      </w:r>
      <w:r w:rsidR="0001149B" w:rsidRPr="00D0792C">
        <w:rPr>
          <w:szCs w:val="28"/>
          <w:lang w:eastAsia="ru-RU"/>
        </w:rPr>
        <w:t>органа местного самоуправления</w:t>
      </w:r>
      <w:r w:rsidRPr="00D0792C">
        <w:rPr>
          <w:szCs w:val="28"/>
          <w:lang w:eastAsia="ru-RU"/>
        </w:rPr>
        <w:t xml:space="preserve"> </w:t>
      </w:r>
      <w:r w:rsidR="0001149B" w:rsidRPr="00D0792C">
        <w:rPr>
          <w:szCs w:val="28"/>
          <w:lang w:eastAsia="ru-RU"/>
        </w:rPr>
        <w:t>(отраслевого</w:t>
      </w:r>
    </w:p>
    <w:p w:rsidR="003B42D3" w:rsidRPr="00D0792C" w:rsidRDefault="0001149B" w:rsidP="0001149B">
      <w:pPr>
        <w:autoSpaceDE w:val="0"/>
        <w:autoSpaceDN w:val="0"/>
        <w:adjustRightInd w:val="0"/>
        <w:spacing w:after="0" w:line="240" w:lineRule="auto"/>
        <w:ind w:firstLine="0"/>
        <w:jc w:val="left"/>
        <w:rPr>
          <w:szCs w:val="28"/>
          <w:lang w:eastAsia="ru-RU"/>
        </w:rPr>
      </w:pPr>
      <w:r w:rsidRPr="00D0792C">
        <w:rPr>
          <w:szCs w:val="28"/>
          <w:lang w:eastAsia="ru-RU"/>
        </w:rPr>
        <w:t>(функционального органа))</w:t>
      </w:r>
      <w:r w:rsidRPr="00D0792C">
        <w:rPr>
          <w:szCs w:val="28"/>
          <w:lang w:eastAsia="ru-RU"/>
        </w:rPr>
        <w:tab/>
        <w:t xml:space="preserve"> </w:t>
      </w:r>
      <w:r w:rsidRPr="00D0792C">
        <w:rPr>
          <w:szCs w:val="28"/>
          <w:lang w:eastAsia="ru-RU"/>
        </w:rPr>
        <w:tab/>
      </w:r>
      <w:r w:rsidRPr="00D0792C">
        <w:rPr>
          <w:szCs w:val="28"/>
          <w:lang w:eastAsia="ru-RU"/>
        </w:rPr>
        <w:tab/>
      </w:r>
      <w:r w:rsidRPr="00D0792C">
        <w:rPr>
          <w:szCs w:val="28"/>
          <w:lang w:eastAsia="ru-RU"/>
        </w:rPr>
        <w:tab/>
      </w:r>
      <w:r w:rsidRPr="00D0792C">
        <w:rPr>
          <w:szCs w:val="28"/>
          <w:lang w:eastAsia="ru-RU"/>
        </w:rPr>
        <w:tab/>
      </w:r>
      <w:r w:rsidRPr="00D0792C">
        <w:rPr>
          <w:szCs w:val="28"/>
          <w:lang w:eastAsia="ru-RU"/>
        </w:rPr>
        <w:tab/>
        <w:t>__________________________</w:t>
      </w: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                                      </w:t>
      </w:r>
      <w:r w:rsidR="0001149B" w:rsidRPr="00D0792C">
        <w:rPr>
          <w:szCs w:val="28"/>
          <w:lang w:eastAsia="ru-RU"/>
        </w:rPr>
        <w:tab/>
      </w:r>
      <w:r w:rsidR="0001149B" w:rsidRPr="00D0792C">
        <w:rPr>
          <w:szCs w:val="28"/>
          <w:lang w:eastAsia="ru-RU"/>
        </w:rPr>
        <w:tab/>
      </w:r>
      <w:r w:rsidR="0001149B" w:rsidRPr="00D0792C">
        <w:rPr>
          <w:szCs w:val="28"/>
          <w:lang w:eastAsia="ru-RU"/>
        </w:rPr>
        <w:tab/>
      </w:r>
      <w:r w:rsidR="0001149B" w:rsidRPr="00D0792C">
        <w:rPr>
          <w:szCs w:val="28"/>
          <w:lang w:eastAsia="ru-RU"/>
        </w:rPr>
        <w:tab/>
      </w:r>
      <w:r w:rsidR="0001149B" w:rsidRPr="00D0792C">
        <w:rPr>
          <w:szCs w:val="28"/>
          <w:lang w:eastAsia="ru-RU"/>
        </w:rPr>
        <w:tab/>
      </w:r>
      <w:r w:rsidR="0001149B" w:rsidRPr="00D0792C">
        <w:rPr>
          <w:szCs w:val="28"/>
          <w:lang w:eastAsia="ru-RU"/>
        </w:rPr>
        <w:tab/>
      </w:r>
      <w:r w:rsidRPr="00D0792C">
        <w:rPr>
          <w:szCs w:val="28"/>
          <w:lang w:eastAsia="ru-RU"/>
        </w:rPr>
        <w:t>(подпись, фамилия, инициалы)</w:t>
      </w:r>
    </w:p>
    <w:p w:rsidR="003B42D3" w:rsidRPr="00D0792C" w:rsidRDefault="003B42D3" w:rsidP="003B42D3">
      <w:pPr>
        <w:autoSpaceDE w:val="0"/>
        <w:autoSpaceDN w:val="0"/>
        <w:adjustRightInd w:val="0"/>
        <w:spacing w:after="0" w:line="240" w:lineRule="auto"/>
        <w:ind w:firstLine="0"/>
        <w:jc w:val="left"/>
        <w:rPr>
          <w:szCs w:val="28"/>
          <w:lang w:eastAsia="ru-RU"/>
        </w:rPr>
      </w:pP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Главный </w:t>
      </w:r>
      <w:proofErr w:type="gramStart"/>
      <w:r w:rsidRPr="00D0792C">
        <w:rPr>
          <w:szCs w:val="28"/>
          <w:lang w:eastAsia="ru-RU"/>
        </w:rPr>
        <w:t>бухгалтер  _</w:t>
      </w:r>
      <w:proofErr w:type="gramEnd"/>
      <w:r w:rsidRPr="00D0792C">
        <w:rPr>
          <w:szCs w:val="28"/>
          <w:lang w:eastAsia="ru-RU"/>
        </w:rPr>
        <w:t>______________________________________________________</w:t>
      </w:r>
    </w:p>
    <w:p w:rsidR="003B42D3" w:rsidRPr="00D0792C" w:rsidRDefault="003B42D3" w:rsidP="003B42D3">
      <w:pPr>
        <w:autoSpaceDE w:val="0"/>
        <w:autoSpaceDN w:val="0"/>
        <w:adjustRightInd w:val="0"/>
        <w:spacing w:after="0" w:line="240" w:lineRule="auto"/>
        <w:ind w:firstLine="0"/>
        <w:jc w:val="left"/>
        <w:rPr>
          <w:szCs w:val="28"/>
          <w:lang w:eastAsia="ru-RU"/>
        </w:rPr>
      </w:pPr>
      <w:r w:rsidRPr="00D0792C">
        <w:rPr>
          <w:szCs w:val="28"/>
          <w:lang w:eastAsia="ru-RU"/>
        </w:rPr>
        <w:t xml:space="preserve">                                      (подпись, фамилия, инициалы)</w:t>
      </w:r>
    </w:p>
    <w:p w:rsidR="003B42D3" w:rsidRPr="00D0792C" w:rsidRDefault="003B42D3" w:rsidP="003B42D3">
      <w:pPr>
        <w:autoSpaceDE w:val="0"/>
        <w:autoSpaceDN w:val="0"/>
        <w:adjustRightInd w:val="0"/>
        <w:spacing w:after="0" w:line="240" w:lineRule="auto"/>
        <w:ind w:firstLine="0"/>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r w:rsidRPr="00D0792C">
        <w:rPr>
          <w:szCs w:val="28"/>
          <w:lang w:eastAsia="ru-RU"/>
        </w:rPr>
        <w:t>М. П.</w:t>
      </w:r>
    </w:p>
    <w:p w:rsidR="003B42D3" w:rsidRPr="00D0792C" w:rsidRDefault="003B42D3" w:rsidP="003B42D3">
      <w:pPr>
        <w:autoSpaceDE w:val="0"/>
        <w:autoSpaceDN w:val="0"/>
        <w:adjustRightInd w:val="0"/>
        <w:spacing w:after="0" w:line="240" w:lineRule="auto"/>
        <w:ind w:firstLine="540"/>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p>
    <w:p w:rsidR="003B42D3" w:rsidRPr="00D0792C" w:rsidRDefault="003B42D3" w:rsidP="003B42D3">
      <w:pPr>
        <w:autoSpaceDE w:val="0"/>
        <w:autoSpaceDN w:val="0"/>
        <w:adjustRightInd w:val="0"/>
        <w:spacing w:after="0" w:line="240" w:lineRule="auto"/>
        <w:ind w:firstLine="540"/>
        <w:rPr>
          <w:szCs w:val="28"/>
          <w:lang w:eastAsia="ru-RU"/>
        </w:rPr>
      </w:pPr>
      <w:r w:rsidRPr="00D0792C">
        <w:rPr>
          <w:szCs w:val="28"/>
          <w:lang w:eastAsia="ru-RU"/>
        </w:rPr>
        <w:t>Дата выдачи   "_____"_______________20___ года</w:t>
      </w:r>
    </w:p>
    <w:sectPr w:rsidR="003B42D3" w:rsidRPr="00D0792C" w:rsidSect="00C1790F">
      <w:headerReference w:type="default" r:id="rId48"/>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04" w:rsidRDefault="00B02304" w:rsidP="00986F64">
      <w:pPr>
        <w:spacing w:after="0" w:line="240" w:lineRule="auto"/>
      </w:pPr>
      <w:r>
        <w:separator/>
      </w:r>
    </w:p>
  </w:endnote>
  <w:endnote w:type="continuationSeparator" w:id="0">
    <w:p w:rsidR="00B02304" w:rsidRDefault="00B02304" w:rsidP="0098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04" w:rsidRDefault="00B02304" w:rsidP="00986F64">
      <w:pPr>
        <w:spacing w:after="0" w:line="240" w:lineRule="auto"/>
      </w:pPr>
      <w:r>
        <w:separator/>
      </w:r>
    </w:p>
  </w:footnote>
  <w:footnote w:type="continuationSeparator" w:id="0">
    <w:p w:rsidR="00B02304" w:rsidRDefault="00B02304" w:rsidP="0098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64" w:rsidRDefault="00986F64" w:rsidP="00986F64">
    <w:pPr>
      <w:pStyle w:val="a6"/>
      <w:jc w:val="center"/>
    </w:pPr>
    <w:r>
      <w:fldChar w:fldCharType="begin"/>
    </w:r>
    <w:r>
      <w:instrText xml:space="preserve"> PAGE   \* MERGEFORMAT </w:instrText>
    </w:r>
    <w:r>
      <w:fldChar w:fldCharType="separate"/>
    </w:r>
    <w:r w:rsidR="0088362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31AF6"/>
    <w:multiLevelType w:val="hybridMultilevel"/>
    <w:tmpl w:val="23E08B5A"/>
    <w:lvl w:ilvl="0" w:tplc="E1285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654AC0"/>
    <w:multiLevelType w:val="hybridMultilevel"/>
    <w:tmpl w:val="1FD45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42"/>
    <w:rsid w:val="00000300"/>
    <w:rsid w:val="00002296"/>
    <w:rsid w:val="00005D57"/>
    <w:rsid w:val="000066AD"/>
    <w:rsid w:val="000068FD"/>
    <w:rsid w:val="00010000"/>
    <w:rsid w:val="0001149B"/>
    <w:rsid w:val="0001665E"/>
    <w:rsid w:val="0002045C"/>
    <w:rsid w:val="00021B64"/>
    <w:rsid w:val="00024445"/>
    <w:rsid w:val="0003216B"/>
    <w:rsid w:val="00042889"/>
    <w:rsid w:val="00042A26"/>
    <w:rsid w:val="000438AF"/>
    <w:rsid w:val="000448EC"/>
    <w:rsid w:val="000509FD"/>
    <w:rsid w:val="00050B23"/>
    <w:rsid w:val="000521E9"/>
    <w:rsid w:val="00054187"/>
    <w:rsid w:val="000570A5"/>
    <w:rsid w:val="000603A5"/>
    <w:rsid w:val="00071C61"/>
    <w:rsid w:val="00073488"/>
    <w:rsid w:val="000825DC"/>
    <w:rsid w:val="00087602"/>
    <w:rsid w:val="000940A0"/>
    <w:rsid w:val="00095AB6"/>
    <w:rsid w:val="000A133F"/>
    <w:rsid w:val="000A7516"/>
    <w:rsid w:val="000B0723"/>
    <w:rsid w:val="000C298C"/>
    <w:rsid w:val="000C6C0C"/>
    <w:rsid w:val="000D0E08"/>
    <w:rsid w:val="000D1ECC"/>
    <w:rsid w:val="000E3042"/>
    <w:rsid w:val="000E4CEB"/>
    <w:rsid w:val="000F50E7"/>
    <w:rsid w:val="00101D5C"/>
    <w:rsid w:val="00101DFB"/>
    <w:rsid w:val="0012155B"/>
    <w:rsid w:val="00126172"/>
    <w:rsid w:val="00127BAA"/>
    <w:rsid w:val="00130120"/>
    <w:rsid w:val="00132BCE"/>
    <w:rsid w:val="0014025F"/>
    <w:rsid w:val="001405AE"/>
    <w:rsid w:val="00141988"/>
    <w:rsid w:val="00141BFA"/>
    <w:rsid w:val="0015420F"/>
    <w:rsid w:val="0016085D"/>
    <w:rsid w:val="00160C41"/>
    <w:rsid w:val="00161BB1"/>
    <w:rsid w:val="00163AFB"/>
    <w:rsid w:val="00164946"/>
    <w:rsid w:val="00171A95"/>
    <w:rsid w:val="00173BC6"/>
    <w:rsid w:val="001765C6"/>
    <w:rsid w:val="00176D41"/>
    <w:rsid w:val="00180BA3"/>
    <w:rsid w:val="00181B78"/>
    <w:rsid w:val="00184073"/>
    <w:rsid w:val="00185533"/>
    <w:rsid w:val="001922DA"/>
    <w:rsid w:val="00197E46"/>
    <w:rsid w:val="001A0470"/>
    <w:rsid w:val="001A059C"/>
    <w:rsid w:val="001A2F57"/>
    <w:rsid w:val="001A7664"/>
    <w:rsid w:val="001B290B"/>
    <w:rsid w:val="001B5049"/>
    <w:rsid w:val="001D12BC"/>
    <w:rsid w:val="001D24C7"/>
    <w:rsid w:val="001D5DF4"/>
    <w:rsid w:val="002043B1"/>
    <w:rsid w:val="002051F1"/>
    <w:rsid w:val="00207CD9"/>
    <w:rsid w:val="00211117"/>
    <w:rsid w:val="002118CD"/>
    <w:rsid w:val="00216447"/>
    <w:rsid w:val="00222BB5"/>
    <w:rsid w:val="00226305"/>
    <w:rsid w:val="0023034D"/>
    <w:rsid w:val="002317E3"/>
    <w:rsid w:val="00244AE9"/>
    <w:rsid w:val="00251D0D"/>
    <w:rsid w:val="002534A4"/>
    <w:rsid w:val="00257309"/>
    <w:rsid w:val="00260507"/>
    <w:rsid w:val="00262473"/>
    <w:rsid w:val="002666EB"/>
    <w:rsid w:val="00270332"/>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C7717"/>
    <w:rsid w:val="002D21F1"/>
    <w:rsid w:val="002D7BAA"/>
    <w:rsid w:val="002E1007"/>
    <w:rsid w:val="002E36A8"/>
    <w:rsid w:val="002E6FDD"/>
    <w:rsid w:val="002E785C"/>
    <w:rsid w:val="002E7E0D"/>
    <w:rsid w:val="002F2B56"/>
    <w:rsid w:val="002F6EB4"/>
    <w:rsid w:val="003004E0"/>
    <w:rsid w:val="00301024"/>
    <w:rsid w:val="00303563"/>
    <w:rsid w:val="00304FB4"/>
    <w:rsid w:val="003051C2"/>
    <w:rsid w:val="00305C81"/>
    <w:rsid w:val="003139C3"/>
    <w:rsid w:val="00321D7B"/>
    <w:rsid w:val="0032237F"/>
    <w:rsid w:val="0032281E"/>
    <w:rsid w:val="00325520"/>
    <w:rsid w:val="00326507"/>
    <w:rsid w:val="00330A9D"/>
    <w:rsid w:val="00336E78"/>
    <w:rsid w:val="003418C1"/>
    <w:rsid w:val="003423F5"/>
    <w:rsid w:val="00344370"/>
    <w:rsid w:val="00345CBF"/>
    <w:rsid w:val="00350B91"/>
    <w:rsid w:val="00350E9F"/>
    <w:rsid w:val="00357755"/>
    <w:rsid w:val="00357A83"/>
    <w:rsid w:val="003654EA"/>
    <w:rsid w:val="00365E10"/>
    <w:rsid w:val="0037352F"/>
    <w:rsid w:val="003760AE"/>
    <w:rsid w:val="00385C3F"/>
    <w:rsid w:val="003874FB"/>
    <w:rsid w:val="00391A77"/>
    <w:rsid w:val="00392C3A"/>
    <w:rsid w:val="00396FA3"/>
    <w:rsid w:val="003A5C74"/>
    <w:rsid w:val="003A5E28"/>
    <w:rsid w:val="003A66EA"/>
    <w:rsid w:val="003B062A"/>
    <w:rsid w:val="003B1115"/>
    <w:rsid w:val="003B42D3"/>
    <w:rsid w:val="003B5C58"/>
    <w:rsid w:val="003B5D2F"/>
    <w:rsid w:val="003C3798"/>
    <w:rsid w:val="003C631D"/>
    <w:rsid w:val="003C69B9"/>
    <w:rsid w:val="003D3351"/>
    <w:rsid w:val="003D35DD"/>
    <w:rsid w:val="003E7AC5"/>
    <w:rsid w:val="00402F73"/>
    <w:rsid w:val="0041381C"/>
    <w:rsid w:val="00417CEB"/>
    <w:rsid w:val="004207E7"/>
    <w:rsid w:val="00421EE8"/>
    <w:rsid w:val="0042430A"/>
    <w:rsid w:val="00424DA3"/>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5D2"/>
    <w:rsid w:val="00484F6C"/>
    <w:rsid w:val="00485193"/>
    <w:rsid w:val="00486D66"/>
    <w:rsid w:val="00486E6D"/>
    <w:rsid w:val="00490518"/>
    <w:rsid w:val="00490F03"/>
    <w:rsid w:val="004945D8"/>
    <w:rsid w:val="004969F3"/>
    <w:rsid w:val="004A2CFA"/>
    <w:rsid w:val="004C2F77"/>
    <w:rsid w:val="004C6978"/>
    <w:rsid w:val="004D1C05"/>
    <w:rsid w:val="004D49B9"/>
    <w:rsid w:val="004D7DE1"/>
    <w:rsid w:val="004E09BA"/>
    <w:rsid w:val="004E20E2"/>
    <w:rsid w:val="004E7D5C"/>
    <w:rsid w:val="004F11B9"/>
    <w:rsid w:val="004F1A6A"/>
    <w:rsid w:val="004F28C3"/>
    <w:rsid w:val="004F3ACB"/>
    <w:rsid w:val="004F3F50"/>
    <w:rsid w:val="005008B7"/>
    <w:rsid w:val="00500AD9"/>
    <w:rsid w:val="005017DB"/>
    <w:rsid w:val="00502B51"/>
    <w:rsid w:val="00511AB4"/>
    <w:rsid w:val="00513AD2"/>
    <w:rsid w:val="0051665C"/>
    <w:rsid w:val="005174B3"/>
    <w:rsid w:val="00521C94"/>
    <w:rsid w:val="00522B12"/>
    <w:rsid w:val="00527A05"/>
    <w:rsid w:val="005300D5"/>
    <w:rsid w:val="0053226A"/>
    <w:rsid w:val="00546DA4"/>
    <w:rsid w:val="00547B6F"/>
    <w:rsid w:val="00553A7B"/>
    <w:rsid w:val="00562D3A"/>
    <w:rsid w:val="00564033"/>
    <w:rsid w:val="005640F4"/>
    <w:rsid w:val="005650A9"/>
    <w:rsid w:val="0056740F"/>
    <w:rsid w:val="00580783"/>
    <w:rsid w:val="00586922"/>
    <w:rsid w:val="00593E53"/>
    <w:rsid w:val="00594063"/>
    <w:rsid w:val="0059727D"/>
    <w:rsid w:val="00597C7F"/>
    <w:rsid w:val="005A5B61"/>
    <w:rsid w:val="005B2BB2"/>
    <w:rsid w:val="005C51CE"/>
    <w:rsid w:val="005C56B0"/>
    <w:rsid w:val="005D57E5"/>
    <w:rsid w:val="005D749E"/>
    <w:rsid w:val="005E5F17"/>
    <w:rsid w:val="005E7FFD"/>
    <w:rsid w:val="005F43A5"/>
    <w:rsid w:val="005F6B8F"/>
    <w:rsid w:val="006002C6"/>
    <w:rsid w:val="00600BD9"/>
    <w:rsid w:val="00602D3C"/>
    <w:rsid w:val="00605409"/>
    <w:rsid w:val="00605BC7"/>
    <w:rsid w:val="00606FEB"/>
    <w:rsid w:val="00607A02"/>
    <w:rsid w:val="00611DC6"/>
    <w:rsid w:val="0061316B"/>
    <w:rsid w:val="00613440"/>
    <w:rsid w:val="00613803"/>
    <w:rsid w:val="00613A13"/>
    <w:rsid w:val="0062631D"/>
    <w:rsid w:val="00627813"/>
    <w:rsid w:val="00632FD5"/>
    <w:rsid w:val="00633AF7"/>
    <w:rsid w:val="00643CE6"/>
    <w:rsid w:val="00647FD1"/>
    <w:rsid w:val="00653E08"/>
    <w:rsid w:val="00654161"/>
    <w:rsid w:val="00670DB3"/>
    <w:rsid w:val="00674B00"/>
    <w:rsid w:val="00674D18"/>
    <w:rsid w:val="00675B0B"/>
    <w:rsid w:val="00682C73"/>
    <w:rsid w:val="00684195"/>
    <w:rsid w:val="00685E5C"/>
    <w:rsid w:val="00687EDF"/>
    <w:rsid w:val="00690696"/>
    <w:rsid w:val="006A67A5"/>
    <w:rsid w:val="006A7FA9"/>
    <w:rsid w:val="006B1BA8"/>
    <w:rsid w:val="006C166E"/>
    <w:rsid w:val="006C1AAA"/>
    <w:rsid w:val="006C1E84"/>
    <w:rsid w:val="006C6042"/>
    <w:rsid w:val="006C76F5"/>
    <w:rsid w:val="006D0047"/>
    <w:rsid w:val="006D1249"/>
    <w:rsid w:val="006D2C25"/>
    <w:rsid w:val="006D6CEF"/>
    <w:rsid w:val="006E5D0A"/>
    <w:rsid w:val="006F0C6E"/>
    <w:rsid w:val="006F583A"/>
    <w:rsid w:val="00702355"/>
    <w:rsid w:val="00710CC4"/>
    <w:rsid w:val="007125AB"/>
    <w:rsid w:val="00713BF4"/>
    <w:rsid w:val="00713E4A"/>
    <w:rsid w:val="0071412B"/>
    <w:rsid w:val="00714A83"/>
    <w:rsid w:val="0072407A"/>
    <w:rsid w:val="007252C3"/>
    <w:rsid w:val="007271C3"/>
    <w:rsid w:val="00734C78"/>
    <w:rsid w:val="007351DC"/>
    <w:rsid w:val="00747810"/>
    <w:rsid w:val="00751175"/>
    <w:rsid w:val="007519F5"/>
    <w:rsid w:val="00760372"/>
    <w:rsid w:val="0076041A"/>
    <w:rsid w:val="0076631D"/>
    <w:rsid w:val="00773EBD"/>
    <w:rsid w:val="00777DBC"/>
    <w:rsid w:val="00785B2A"/>
    <w:rsid w:val="007931FB"/>
    <w:rsid w:val="007A1BD1"/>
    <w:rsid w:val="007A45B7"/>
    <w:rsid w:val="007A7C4E"/>
    <w:rsid w:val="007C5E33"/>
    <w:rsid w:val="007C79AE"/>
    <w:rsid w:val="007D27CE"/>
    <w:rsid w:val="007F4C2D"/>
    <w:rsid w:val="00804B5C"/>
    <w:rsid w:val="00805A1F"/>
    <w:rsid w:val="00811B06"/>
    <w:rsid w:val="00814779"/>
    <w:rsid w:val="00820569"/>
    <w:rsid w:val="008209B5"/>
    <w:rsid w:val="00821CE7"/>
    <w:rsid w:val="00821F52"/>
    <w:rsid w:val="00822FF0"/>
    <w:rsid w:val="00825247"/>
    <w:rsid w:val="00826FA4"/>
    <w:rsid w:val="008314AC"/>
    <w:rsid w:val="0083295E"/>
    <w:rsid w:val="008337A4"/>
    <w:rsid w:val="00835BEF"/>
    <w:rsid w:val="00841832"/>
    <w:rsid w:val="00842D88"/>
    <w:rsid w:val="00845504"/>
    <w:rsid w:val="008546DD"/>
    <w:rsid w:val="00856A02"/>
    <w:rsid w:val="008736C0"/>
    <w:rsid w:val="00873CA9"/>
    <w:rsid w:val="0087473B"/>
    <w:rsid w:val="008756A8"/>
    <w:rsid w:val="00880B93"/>
    <w:rsid w:val="008815E9"/>
    <w:rsid w:val="0088164B"/>
    <w:rsid w:val="00883620"/>
    <w:rsid w:val="00884490"/>
    <w:rsid w:val="00891085"/>
    <w:rsid w:val="00892A50"/>
    <w:rsid w:val="00896306"/>
    <w:rsid w:val="008A01CA"/>
    <w:rsid w:val="008A3839"/>
    <w:rsid w:val="008A7756"/>
    <w:rsid w:val="008B3E88"/>
    <w:rsid w:val="008C029D"/>
    <w:rsid w:val="008C091B"/>
    <w:rsid w:val="008C1AC4"/>
    <w:rsid w:val="008C612F"/>
    <w:rsid w:val="008D04BA"/>
    <w:rsid w:val="008D73EB"/>
    <w:rsid w:val="008E070C"/>
    <w:rsid w:val="008E205E"/>
    <w:rsid w:val="008E4181"/>
    <w:rsid w:val="008F1F10"/>
    <w:rsid w:val="008F4BA1"/>
    <w:rsid w:val="0090177E"/>
    <w:rsid w:val="009035DA"/>
    <w:rsid w:val="009063D2"/>
    <w:rsid w:val="0091001E"/>
    <w:rsid w:val="0092207D"/>
    <w:rsid w:val="00922C71"/>
    <w:rsid w:val="00922E91"/>
    <w:rsid w:val="00923861"/>
    <w:rsid w:val="009328D8"/>
    <w:rsid w:val="0093626D"/>
    <w:rsid w:val="009444BA"/>
    <w:rsid w:val="00951AC2"/>
    <w:rsid w:val="009521B6"/>
    <w:rsid w:val="00971A80"/>
    <w:rsid w:val="00976B8B"/>
    <w:rsid w:val="00981060"/>
    <w:rsid w:val="00982D56"/>
    <w:rsid w:val="00986F64"/>
    <w:rsid w:val="009959A5"/>
    <w:rsid w:val="009A2AAC"/>
    <w:rsid w:val="009B29F4"/>
    <w:rsid w:val="009B4DFD"/>
    <w:rsid w:val="009C5413"/>
    <w:rsid w:val="009D0F3A"/>
    <w:rsid w:val="009D1AF6"/>
    <w:rsid w:val="009D38F9"/>
    <w:rsid w:val="009E3FC4"/>
    <w:rsid w:val="009E509F"/>
    <w:rsid w:val="009E652C"/>
    <w:rsid w:val="009F2448"/>
    <w:rsid w:val="00A1056C"/>
    <w:rsid w:val="00A242D3"/>
    <w:rsid w:val="00A311B8"/>
    <w:rsid w:val="00A32CE0"/>
    <w:rsid w:val="00A34533"/>
    <w:rsid w:val="00A345A7"/>
    <w:rsid w:val="00A50A31"/>
    <w:rsid w:val="00A60E13"/>
    <w:rsid w:val="00A61C3C"/>
    <w:rsid w:val="00A74D1C"/>
    <w:rsid w:val="00A77016"/>
    <w:rsid w:val="00A777B7"/>
    <w:rsid w:val="00A82F72"/>
    <w:rsid w:val="00A8353D"/>
    <w:rsid w:val="00A86FEB"/>
    <w:rsid w:val="00A87F62"/>
    <w:rsid w:val="00A93623"/>
    <w:rsid w:val="00AA270F"/>
    <w:rsid w:val="00AA3091"/>
    <w:rsid w:val="00AA347B"/>
    <w:rsid w:val="00AB0C0B"/>
    <w:rsid w:val="00AB0D84"/>
    <w:rsid w:val="00AB0F02"/>
    <w:rsid w:val="00AB7F9E"/>
    <w:rsid w:val="00AC5439"/>
    <w:rsid w:val="00AC7607"/>
    <w:rsid w:val="00AD0588"/>
    <w:rsid w:val="00AD22E3"/>
    <w:rsid w:val="00AD3044"/>
    <w:rsid w:val="00AD3845"/>
    <w:rsid w:val="00AD5EAE"/>
    <w:rsid w:val="00AE43BA"/>
    <w:rsid w:val="00AE5610"/>
    <w:rsid w:val="00AE6090"/>
    <w:rsid w:val="00AF2A65"/>
    <w:rsid w:val="00AF580B"/>
    <w:rsid w:val="00AF72E0"/>
    <w:rsid w:val="00AF7737"/>
    <w:rsid w:val="00B02304"/>
    <w:rsid w:val="00B11064"/>
    <w:rsid w:val="00B14AAD"/>
    <w:rsid w:val="00B166D1"/>
    <w:rsid w:val="00B175FD"/>
    <w:rsid w:val="00B205A5"/>
    <w:rsid w:val="00B208C6"/>
    <w:rsid w:val="00B2389E"/>
    <w:rsid w:val="00B26A35"/>
    <w:rsid w:val="00B321D3"/>
    <w:rsid w:val="00B34EFF"/>
    <w:rsid w:val="00B50494"/>
    <w:rsid w:val="00B552DA"/>
    <w:rsid w:val="00B71143"/>
    <w:rsid w:val="00B84222"/>
    <w:rsid w:val="00B912E8"/>
    <w:rsid w:val="00B94BF9"/>
    <w:rsid w:val="00BA362D"/>
    <w:rsid w:val="00BB1F59"/>
    <w:rsid w:val="00BB6307"/>
    <w:rsid w:val="00BC0107"/>
    <w:rsid w:val="00BC22EE"/>
    <w:rsid w:val="00BD54BC"/>
    <w:rsid w:val="00BD6C29"/>
    <w:rsid w:val="00BE7C1E"/>
    <w:rsid w:val="00BF7C45"/>
    <w:rsid w:val="00C0043E"/>
    <w:rsid w:val="00C01E9A"/>
    <w:rsid w:val="00C05C1A"/>
    <w:rsid w:val="00C068F5"/>
    <w:rsid w:val="00C15F8C"/>
    <w:rsid w:val="00C1790F"/>
    <w:rsid w:val="00C24D75"/>
    <w:rsid w:val="00C264FC"/>
    <w:rsid w:val="00C44921"/>
    <w:rsid w:val="00C451CA"/>
    <w:rsid w:val="00C51156"/>
    <w:rsid w:val="00C5358D"/>
    <w:rsid w:val="00C53B47"/>
    <w:rsid w:val="00C54A52"/>
    <w:rsid w:val="00C5563E"/>
    <w:rsid w:val="00C6777A"/>
    <w:rsid w:val="00C71AF0"/>
    <w:rsid w:val="00C747AD"/>
    <w:rsid w:val="00C7619F"/>
    <w:rsid w:val="00C85037"/>
    <w:rsid w:val="00CA25A5"/>
    <w:rsid w:val="00CA4C9A"/>
    <w:rsid w:val="00CB0243"/>
    <w:rsid w:val="00CB2A9D"/>
    <w:rsid w:val="00CB5486"/>
    <w:rsid w:val="00CB7F83"/>
    <w:rsid w:val="00CC0B95"/>
    <w:rsid w:val="00CD2940"/>
    <w:rsid w:val="00CE3A97"/>
    <w:rsid w:val="00CF295C"/>
    <w:rsid w:val="00CF4A10"/>
    <w:rsid w:val="00CF61A5"/>
    <w:rsid w:val="00CF6723"/>
    <w:rsid w:val="00D0792C"/>
    <w:rsid w:val="00D07A4D"/>
    <w:rsid w:val="00D14193"/>
    <w:rsid w:val="00D24359"/>
    <w:rsid w:val="00D273D8"/>
    <w:rsid w:val="00D27D54"/>
    <w:rsid w:val="00D31D1C"/>
    <w:rsid w:val="00D41049"/>
    <w:rsid w:val="00D470A0"/>
    <w:rsid w:val="00D47A40"/>
    <w:rsid w:val="00D51EA7"/>
    <w:rsid w:val="00D564CF"/>
    <w:rsid w:val="00D711B8"/>
    <w:rsid w:val="00D76DB0"/>
    <w:rsid w:val="00D80743"/>
    <w:rsid w:val="00D936EB"/>
    <w:rsid w:val="00D953AC"/>
    <w:rsid w:val="00D964C9"/>
    <w:rsid w:val="00DA1CD5"/>
    <w:rsid w:val="00DA48F6"/>
    <w:rsid w:val="00DB03BE"/>
    <w:rsid w:val="00DB121C"/>
    <w:rsid w:val="00DB4D72"/>
    <w:rsid w:val="00DB6049"/>
    <w:rsid w:val="00DB613C"/>
    <w:rsid w:val="00DB6334"/>
    <w:rsid w:val="00DC023F"/>
    <w:rsid w:val="00DC099E"/>
    <w:rsid w:val="00DC6FB1"/>
    <w:rsid w:val="00DD11B4"/>
    <w:rsid w:val="00DD3E1D"/>
    <w:rsid w:val="00DD5724"/>
    <w:rsid w:val="00DE70E0"/>
    <w:rsid w:val="00DF13B5"/>
    <w:rsid w:val="00DF188E"/>
    <w:rsid w:val="00DF4BD0"/>
    <w:rsid w:val="00E14C8F"/>
    <w:rsid w:val="00E1567F"/>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4CA2"/>
    <w:rsid w:val="00E95733"/>
    <w:rsid w:val="00EA24F4"/>
    <w:rsid w:val="00EA2EBD"/>
    <w:rsid w:val="00EA4989"/>
    <w:rsid w:val="00EC1191"/>
    <w:rsid w:val="00EC23F3"/>
    <w:rsid w:val="00EC3303"/>
    <w:rsid w:val="00EC445C"/>
    <w:rsid w:val="00EC50E4"/>
    <w:rsid w:val="00EC5122"/>
    <w:rsid w:val="00EC6519"/>
    <w:rsid w:val="00EE0A2F"/>
    <w:rsid w:val="00EE13D1"/>
    <w:rsid w:val="00EE4300"/>
    <w:rsid w:val="00EF202F"/>
    <w:rsid w:val="00EF3648"/>
    <w:rsid w:val="00EF4EF9"/>
    <w:rsid w:val="00EF690F"/>
    <w:rsid w:val="00F01141"/>
    <w:rsid w:val="00F036D7"/>
    <w:rsid w:val="00F077CD"/>
    <w:rsid w:val="00F10DA7"/>
    <w:rsid w:val="00F12E3D"/>
    <w:rsid w:val="00F14E79"/>
    <w:rsid w:val="00F263F0"/>
    <w:rsid w:val="00F267C8"/>
    <w:rsid w:val="00F2779E"/>
    <w:rsid w:val="00F317E6"/>
    <w:rsid w:val="00F35E4A"/>
    <w:rsid w:val="00F43B6F"/>
    <w:rsid w:val="00F53E4F"/>
    <w:rsid w:val="00F55389"/>
    <w:rsid w:val="00F56078"/>
    <w:rsid w:val="00F70642"/>
    <w:rsid w:val="00F7469C"/>
    <w:rsid w:val="00F76187"/>
    <w:rsid w:val="00F80142"/>
    <w:rsid w:val="00F8198D"/>
    <w:rsid w:val="00F84FED"/>
    <w:rsid w:val="00F97942"/>
    <w:rsid w:val="00FA0E72"/>
    <w:rsid w:val="00FA5292"/>
    <w:rsid w:val="00FB05ED"/>
    <w:rsid w:val="00FB0B06"/>
    <w:rsid w:val="00FB3B7C"/>
    <w:rsid w:val="00FB69D5"/>
    <w:rsid w:val="00FC77A1"/>
    <w:rsid w:val="00FE18F6"/>
    <w:rsid w:val="00FE545B"/>
    <w:rsid w:val="00FE7A38"/>
    <w:rsid w:val="00FF001C"/>
    <w:rsid w:val="00FF1077"/>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4603A-6E10-4F0F-ABD8-BCA4C9D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B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character" w:styleId="a4">
    <w:name w:val="Hyperlink"/>
    <w:uiPriority w:val="99"/>
    <w:unhideWhenUsed/>
    <w:rsid w:val="00F80142"/>
    <w:rPr>
      <w:color w:val="0000FF"/>
      <w:u w:val="single"/>
    </w:rPr>
  </w:style>
  <w:style w:type="paragraph" w:customStyle="1" w:styleId="ConsPlusNonformat">
    <w:name w:val="ConsPlusNonformat"/>
    <w:uiPriority w:val="99"/>
    <w:rsid w:val="003B42D3"/>
    <w:pPr>
      <w:autoSpaceDE w:val="0"/>
      <w:autoSpaceDN w:val="0"/>
      <w:adjustRightInd w:val="0"/>
    </w:pPr>
    <w:rPr>
      <w:rFonts w:ascii="Courier New" w:hAnsi="Courier New" w:cs="Courier New"/>
    </w:rPr>
  </w:style>
  <w:style w:type="paragraph" w:customStyle="1" w:styleId="ConsPlusCell">
    <w:name w:val="ConsPlusCell"/>
    <w:uiPriority w:val="99"/>
    <w:rsid w:val="003B42D3"/>
    <w:pPr>
      <w:autoSpaceDE w:val="0"/>
      <w:autoSpaceDN w:val="0"/>
      <w:adjustRightInd w:val="0"/>
    </w:pPr>
    <w:rPr>
      <w:rFonts w:ascii="Times New Roman" w:hAnsi="Times New Roman"/>
      <w:sz w:val="28"/>
      <w:szCs w:val="28"/>
    </w:rPr>
  </w:style>
  <w:style w:type="table" w:styleId="a5">
    <w:name w:val="Table Grid"/>
    <w:basedOn w:val="a1"/>
    <w:uiPriority w:val="59"/>
    <w:rsid w:val="003B42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86F64"/>
    <w:pPr>
      <w:tabs>
        <w:tab w:val="center" w:pos="4677"/>
        <w:tab w:val="right" w:pos="9355"/>
      </w:tabs>
    </w:pPr>
    <w:rPr>
      <w:lang w:val="x-none"/>
    </w:rPr>
  </w:style>
  <w:style w:type="character" w:customStyle="1" w:styleId="a7">
    <w:name w:val="Верхний колонтитул Знак"/>
    <w:link w:val="a6"/>
    <w:uiPriority w:val="99"/>
    <w:rsid w:val="00986F64"/>
    <w:rPr>
      <w:rFonts w:ascii="Times New Roman" w:hAnsi="Times New Roman"/>
      <w:sz w:val="28"/>
      <w:szCs w:val="22"/>
      <w:lang w:eastAsia="en-US"/>
    </w:rPr>
  </w:style>
  <w:style w:type="paragraph" w:styleId="a8">
    <w:name w:val="footer"/>
    <w:basedOn w:val="a"/>
    <w:link w:val="a9"/>
    <w:uiPriority w:val="99"/>
    <w:semiHidden/>
    <w:unhideWhenUsed/>
    <w:rsid w:val="00986F64"/>
    <w:pPr>
      <w:tabs>
        <w:tab w:val="center" w:pos="4677"/>
        <w:tab w:val="right" w:pos="9355"/>
      </w:tabs>
    </w:pPr>
    <w:rPr>
      <w:lang w:val="x-none"/>
    </w:rPr>
  </w:style>
  <w:style w:type="character" w:customStyle="1" w:styleId="a9">
    <w:name w:val="Нижний колонтитул Знак"/>
    <w:link w:val="a8"/>
    <w:uiPriority w:val="99"/>
    <w:semiHidden/>
    <w:rsid w:val="00986F64"/>
    <w:rPr>
      <w:rFonts w:ascii="Times New Roman" w:hAnsi="Times New Roman"/>
      <w:sz w:val="28"/>
      <w:szCs w:val="22"/>
      <w:lang w:eastAsia="en-US"/>
    </w:rPr>
  </w:style>
  <w:style w:type="character" w:customStyle="1" w:styleId="aa">
    <w:name w:val="Гипертекстовая ссылка"/>
    <w:rsid w:val="00402F73"/>
    <w:rPr>
      <w:color w:val="008000"/>
    </w:rPr>
  </w:style>
  <w:style w:type="paragraph" w:styleId="ab">
    <w:name w:val="Balloon Text"/>
    <w:basedOn w:val="a"/>
    <w:link w:val="ac"/>
    <w:uiPriority w:val="99"/>
    <w:semiHidden/>
    <w:unhideWhenUsed/>
    <w:rsid w:val="008C029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C02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2761">
      <w:bodyDiv w:val="1"/>
      <w:marLeft w:val="0"/>
      <w:marRight w:val="0"/>
      <w:marTop w:val="0"/>
      <w:marBottom w:val="0"/>
      <w:divBdr>
        <w:top w:val="none" w:sz="0" w:space="0" w:color="auto"/>
        <w:left w:val="none" w:sz="0" w:space="0" w:color="auto"/>
        <w:bottom w:val="none" w:sz="0" w:space="0" w:color="auto"/>
        <w:right w:val="none" w:sz="0" w:space="0" w:color="auto"/>
      </w:divBdr>
      <w:divsChild>
        <w:div w:id="659701096">
          <w:marLeft w:val="0"/>
          <w:marRight w:val="0"/>
          <w:marTop w:val="0"/>
          <w:marBottom w:val="0"/>
          <w:divBdr>
            <w:top w:val="none" w:sz="0" w:space="0" w:color="auto"/>
            <w:left w:val="none" w:sz="0" w:space="0" w:color="auto"/>
            <w:bottom w:val="none" w:sz="0" w:space="0" w:color="auto"/>
            <w:right w:val="none" w:sz="0" w:space="0" w:color="auto"/>
          </w:divBdr>
          <w:divsChild>
            <w:div w:id="1323581996">
              <w:marLeft w:val="0"/>
              <w:marRight w:val="0"/>
              <w:marTop w:val="0"/>
              <w:marBottom w:val="0"/>
              <w:divBdr>
                <w:top w:val="none" w:sz="0" w:space="0" w:color="auto"/>
                <w:left w:val="none" w:sz="0" w:space="0" w:color="auto"/>
                <w:bottom w:val="none" w:sz="0" w:space="0" w:color="auto"/>
                <w:right w:val="none" w:sz="0" w:space="0" w:color="auto"/>
              </w:divBdr>
              <w:divsChild>
                <w:div w:id="1564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5828">
          <w:marLeft w:val="0"/>
          <w:marRight w:val="0"/>
          <w:marTop w:val="0"/>
          <w:marBottom w:val="0"/>
          <w:divBdr>
            <w:top w:val="none" w:sz="0" w:space="0" w:color="auto"/>
            <w:left w:val="none" w:sz="0" w:space="0" w:color="auto"/>
            <w:bottom w:val="none" w:sz="0" w:space="0" w:color="auto"/>
            <w:right w:val="none" w:sz="0" w:space="0" w:color="auto"/>
          </w:divBdr>
          <w:divsChild>
            <w:div w:id="2111049399">
              <w:marLeft w:val="0"/>
              <w:marRight w:val="0"/>
              <w:marTop w:val="0"/>
              <w:marBottom w:val="0"/>
              <w:divBdr>
                <w:top w:val="none" w:sz="0" w:space="0" w:color="auto"/>
                <w:left w:val="none" w:sz="0" w:space="0" w:color="auto"/>
                <w:bottom w:val="none" w:sz="0" w:space="0" w:color="auto"/>
                <w:right w:val="none" w:sz="0" w:space="0" w:color="auto"/>
              </w:divBdr>
              <w:divsChild>
                <w:div w:id="12297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2477">
      <w:bodyDiv w:val="1"/>
      <w:marLeft w:val="0"/>
      <w:marRight w:val="0"/>
      <w:marTop w:val="0"/>
      <w:marBottom w:val="0"/>
      <w:divBdr>
        <w:top w:val="none" w:sz="0" w:space="0" w:color="auto"/>
        <w:left w:val="none" w:sz="0" w:space="0" w:color="auto"/>
        <w:bottom w:val="none" w:sz="0" w:space="0" w:color="auto"/>
        <w:right w:val="none" w:sz="0" w:space="0" w:color="auto"/>
      </w:divBdr>
      <w:divsChild>
        <w:div w:id="1177231175">
          <w:marLeft w:val="0"/>
          <w:marRight w:val="0"/>
          <w:marTop w:val="0"/>
          <w:marBottom w:val="0"/>
          <w:divBdr>
            <w:top w:val="none" w:sz="0" w:space="0" w:color="auto"/>
            <w:left w:val="none" w:sz="0" w:space="0" w:color="auto"/>
            <w:bottom w:val="none" w:sz="0" w:space="0" w:color="auto"/>
            <w:right w:val="none" w:sz="0" w:space="0" w:color="auto"/>
          </w:divBdr>
          <w:divsChild>
            <w:div w:id="577178636">
              <w:marLeft w:val="0"/>
              <w:marRight w:val="0"/>
              <w:marTop w:val="0"/>
              <w:marBottom w:val="0"/>
              <w:divBdr>
                <w:top w:val="none" w:sz="0" w:space="0" w:color="auto"/>
                <w:left w:val="none" w:sz="0" w:space="0" w:color="auto"/>
                <w:bottom w:val="none" w:sz="0" w:space="0" w:color="auto"/>
                <w:right w:val="none" w:sz="0" w:space="0" w:color="auto"/>
              </w:divBdr>
              <w:divsChild>
                <w:div w:id="365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209">
          <w:marLeft w:val="0"/>
          <w:marRight w:val="0"/>
          <w:marTop w:val="0"/>
          <w:marBottom w:val="0"/>
          <w:divBdr>
            <w:top w:val="none" w:sz="0" w:space="0" w:color="auto"/>
            <w:left w:val="none" w:sz="0" w:space="0" w:color="auto"/>
            <w:bottom w:val="none" w:sz="0" w:space="0" w:color="auto"/>
            <w:right w:val="none" w:sz="0" w:space="0" w:color="auto"/>
          </w:divBdr>
          <w:divsChild>
            <w:div w:id="987130808">
              <w:marLeft w:val="0"/>
              <w:marRight w:val="0"/>
              <w:marTop w:val="0"/>
              <w:marBottom w:val="0"/>
              <w:divBdr>
                <w:top w:val="none" w:sz="0" w:space="0" w:color="auto"/>
                <w:left w:val="none" w:sz="0" w:space="0" w:color="auto"/>
                <w:bottom w:val="none" w:sz="0" w:space="0" w:color="auto"/>
                <w:right w:val="none" w:sz="0" w:space="0" w:color="auto"/>
              </w:divBdr>
              <w:divsChild>
                <w:div w:id="17203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2364">
      <w:bodyDiv w:val="1"/>
      <w:marLeft w:val="0"/>
      <w:marRight w:val="0"/>
      <w:marTop w:val="0"/>
      <w:marBottom w:val="0"/>
      <w:divBdr>
        <w:top w:val="none" w:sz="0" w:space="0" w:color="auto"/>
        <w:left w:val="none" w:sz="0" w:space="0" w:color="auto"/>
        <w:bottom w:val="none" w:sz="0" w:space="0" w:color="auto"/>
        <w:right w:val="none" w:sz="0" w:space="0" w:color="auto"/>
      </w:divBdr>
    </w:div>
    <w:div w:id="16755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04391" TargetMode="External"/><Relationship Id="rId18" Type="http://schemas.openxmlformats.org/officeDocument/2006/relationships/hyperlink" Target="https://docs.cntd.ru/document/901904391" TargetMode="External"/><Relationship Id="rId26" Type="http://schemas.openxmlformats.org/officeDocument/2006/relationships/hyperlink" Target="https://docs.cntd.ru/document/499067425" TargetMode="External"/><Relationship Id="rId39" Type="http://schemas.openxmlformats.org/officeDocument/2006/relationships/hyperlink" Target="https://docs.cntd.ru/document/9005389" TargetMode="External"/><Relationship Id="rId3" Type="http://schemas.openxmlformats.org/officeDocument/2006/relationships/settings" Target="settings.xml"/><Relationship Id="rId21" Type="http://schemas.openxmlformats.org/officeDocument/2006/relationships/hyperlink" Target="https://docs.cntd.ru/document/901904391" TargetMode="External"/><Relationship Id="rId34" Type="http://schemas.openxmlformats.org/officeDocument/2006/relationships/hyperlink" Target="https://docs.cntd.ru/document/901904391" TargetMode="External"/><Relationship Id="rId42" Type="http://schemas.openxmlformats.org/officeDocument/2006/relationships/hyperlink" Target="https://docs.cntd.ru/document/499067425" TargetMode="External"/><Relationship Id="rId47" Type="http://schemas.openxmlformats.org/officeDocument/2006/relationships/hyperlink" Target="https://docs.cntd.ru/document/499067425" TargetMode="External"/><Relationship Id="rId50" Type="http://schemas.openxmlformats.org/officeDocument/2006/relationships/theme" Target="theme/theme1.xml"/><Relationship Id="rId7" Type="http://schemas.openxmlformats.org/officeDocument/2006/relationships/hyperlink" Target="https://docs.cntd.ru/document/901806803" TargetMode="External"/><Relationship Id="rId12" Type="http://schemas.openxmlformats.org/officeDocument/2006/relationships/hyperlink" Target="https://docs.cntd.ru/document/901904391" TargetMode="External"/><Relationship Id="rId17" Type="http://schemas.openxmlformats.org/officeDocument/2006/relationships/hyperlink" Target="https://docs.cntd.ru/document/901904391" TargetMode="External"/><Relationship Id="rId25" Type="http://schemas.openxmlformats.org/officeDocument/2006/relationships/hyperlink" Target="https://docs.cntd.ru/document/499067425" TargetMode="External"/><Relationship Id="rId33" Type="http://schemas.openxmlformats.org/officeDocument/2006/relationships/hyperlink" Target="https://docs.cntd.ru/document/901904391" TargetMode="External"/><Relationship Id="rId38" Type="http://schemas.openxmlformats.org/officeDocument/2006/relationships/hyperlink" Target="https://docs.cntd.ru/document/499067425" TargetMode="External"/><Relationship Id="rId46" Type="http://schemas.openxmlformats.org/officeDocument/2006/relationships/hyperlink" Target="https://docs.cntd.ru/document/901806803" TargetMode="External"/><Relationship Id="rId2" Type="http://schemas.openxmlformats.org/officeDocument/2006/relationships/styles" Target="styles.xml"/><Relationship Id="rId16" Type="http://schemas.openxmlformats.org/officeDocument/2006/relationships/hyperlink" Target="https://docs.cntd.ru/document/901904391" TargetMode="External"/><Relationship Id="rId20" Type="http://schemas.openxmlformats.org/officeDocument/2006/relationships/hyperlink" Target="https://docs.cntd.ru/document/901904391" TargetMode="External"/><Relationship Id="rId29" Type="http://schemas.openxmlformats.org/officeDocument/2006/relationships/hyperlink" Target="https://docs.cntd.ru/document/901904391" TargetMode="External"/><Relationship Id="rId41" Type="http://schemas.openxmlformats.org/officeDocument/2006/relationships/hyperlink" Target="https://docs.cntd.ru/document/499067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04391" TargetMode="External"/><Relationship Id="rId24" Type="http://schemas.openxmlformats.org/officeDocument/2006/relationships/hyperlink" Target="https://docs.cntd.ru/document/499067425" TargetMode="External"/><Relationship Id="rId32" Type="http://schemas.openxmlformats.org/officeDocument/2006/relationships/hyperlink" Target="https://docs.cntd.ru/document/901904391" TargetMode="External"/><Relationship Id="rId37" Type="http://schemas.openxmlformats.org/officeDocument/2006/relationships/hyperlink" Target="https://docs.cntd.ru/document/901904391" TargetMode="External"/><Relationship Id="rId40" Type="http://schemas.openxmlformats.org/officeDocument/2006/relationships/hyperlink" Target="https://docs.cntd.ru/document/499067394" TargetMode="External"/><Relationship Id="rId45" Type="http://schemas.openxmlformats.org/officeDocument/2006/relationships/hyperlink" Target="https://docs.cntd.ru/document/499067425" TargetMode="External"/><Relationship Id="rId5" Type="http://schemas.openxmlformats.org/officeDocument/2006/relationships/footnotes" Target="footnotes.xml"/><Relationship Id="rId15" Type="http://schemas.openxmlformats.org/officeDocument/2006/relationships/hyperlink" Target="https://docs.cntd.ru/document/901904391" TargetMode="External"/><Relationship Id="rId23" Type="http://schemas.openxmlformats.org/officeDocument/2006/relationships/hyperlink" Target="https://docs.cntd.ru/document/901904391" TargetMode="External"/><Relationship Id="rId28" Type="http://schemas.openxmlformats.org/officeDocument/2006/relationships/hyperlink" Target="https://docs.cntd.ru/document/499067425" TargetMode="External"/><Relationship Id="rId36" Type="http://schemas.openxmlformats.org/officeDocument/2006/relationships/hyperlink" Target="https://docs.cntd.ru/document/901904391" TargetMode="External"/><Relationship Id="rId49" Type="http://schemas.openxmlformats.org/officeDocument/2006/relationships/fontTable" Target="fontTable.xml"/><Relationship Id="rId10" Type="http://schemas.openxmlformats.org/officeDocument/2006/relationships/hyperlink" Target="https://docs.cntd.ru/document/901904391" TargetMode="External"/><Relationship Id="rId19" Type="http://schemas.openxmlformats.org/officeDocument/2006/relationships/hyperlink" Target="https://docs.cntd.ru/document/901904391" TargetMode="External"/><Relationship Id="rId31" Type="http://schemas.openxmlformats.org/officeDocument/2006/relationships/hyperlink" Target="https://docs.cntd.ru/document/901904391" TargetMode="External"/><Relationship Id="rId44" Type="http://schemas.openxmlformats.org/officeDocument/2006/relationships/hyperlink" Target="https://docs.cntd.ru/document/901806909" TargetMode="External"/><Relationship Id="rId4" Type="http://schemas.openxmlformats.org/officeDocument/2006/relationships/webSettings" Target="webSettings.xml"/><Relationship Id="rId9" Type="http://schemas.openxmlformats.org/officeDocument/2006/relationships/hyperlink" Target="https://docs.cntd.ru/document/901904391" TargetMode="External"/><Relationship Id="rId14" Type="http://schemas.openxmlformats.org/officeDocument/2006/relationships/hyperlink" Target="https://docs.cntd.ru/document/901904391" TargetMode="External"/><Relationship Id="rId22" Type="http://schemas.openxmlformats.org/officeDocument/2006/relationships/hyperlink" Target="https://docs.cntd.ru/document/901904391" TargetMode="External"/><Relationship Id="rId27" Type="http://schemas.openxmlformats.org/officeDocument/2006/relationships/hyperlink" Target="https://docs.cntd.ru/document/499067425" TargetMode="External"/><Relationship Id="rId30" Type="http://schemas.openxmlformats.org/officeDocument/2006/relationships/hyperlink" Target="https://docs.cntd.ru/document/901904391" TargetMode="External"/><Relationship Id="rId35" Type="http://schemas.openxmlformats.org/officeDocument/2006/relationships/hyperlink" Target="https://docs.cntd.ru/document/901904391" TargetMode="External"/><Relationship Id="rId43" Type="http://schemas.openxmlformats.org/officeDocument/2006/relationships/hyperlink" Target="https://docs.cntd.ru/document/499067425" TargetMode="External"/><Relationship Id="rId48" Type="http://schemas.openxmlformats.org/officeDocument/2006/relationships/header" Target="header1.xml"/><Relationship Id="rId8" Type="http://schemas.openxmlformats.org/officeDocument/2006/relationships/hyperlink" Target="https://docs.cntd.ru/document/9018068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1.dotx</Template>
  <TotalTime>1</TotalTime>
  <Pages>12</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21265</CharactersWithSpaces>
  <SharedDoc>false</SharedDoc>
  <HLinks>
    <vt:vector size="84" baseType="variant">
      <vt:variant>
        <vt:i4>2359397</vt:i4>
      </vt:variant>
      <vt:variant>
        <vt:i4>39</vt:i4>
      </vt:variant>
      <vt:variant>
        <vt:i4>0</vt:i4>
      </vt:variant>
      <vt:variant>
        <vt:i4>5</vt:i4>
      </vt:variant>
      <vt:variant>
        <vt:lpwstr>consultantplus://offline/ref=6F01D0F3B40382B396E9BD9A844A89C4BFE2E33A5CFA06C754D757E9B3BE5A8D986701A13E172CF4xFR3C</vt:lpwstr>
      </vt:variant>
      <vt:variant>
        <vt:lpwstr/>
      </vt:variant>
      <vt:variant>
        <vt:i4>5832717</vt:i4>
      </vt:variant>
      <vt:variant>
        <vt:i4>36</vt:i4>
      </vt:variant>
      <vt:variant>
        <vt:i4>0</vt:i4>
      </vt:variant>
      <vt:variant>
        <vt:i4>5</vt:i4>
      </vt:variant>
      <vt:variant>
        <vt:lpwstr>consultantplus://offline/ref=32410ECB6280484D58CAD36042709553D775443C74AF0AD7B449867720E43D48C82C97Z5K4J</vt:lpwstr>
      </vt:variant>
      <vt:variant>
        <vt:lpwstr/>
      </vt:variant>
      <vt:variant>
        <vt:i4>5832712</vt:i4>
      </vt:variant>
      <vt:variant>
        <vt:i4>33</vt:i4>
      </vt:variant>
      <vt:variant>
        <vt:i4>0</vt:i4>
      </vt:variant>
      <vt:variant>
        <vt:i4>5</vt:i4>
      </vt:variant>
      <vt:variant>
        <vt:lpwstr>consultantplus://offline/ref=32410ECB6280484D58CAD36042709553D775443C74AF0AD7B449867720E43D48C82C97Z5K1J</vt:lpwstr>
      </vt:variant>
      <vt:variant>
        <vt:lpwstr/>
      </vt:variant>
      <vt:variant>
        <vt:i4>5439501</vt:i4>
      </vt:variant>
      <vt:variant>
        <vt:i4>30</vt:i4>
      </vt:variant>
      <vt:variant>
        <vt:i4>0</vt:i4>
      </vt:variant>
      <vt:variant>
        <vt:i4>5</vt:i4>
      </vt:variant>
      <vt:variant>
        <vt:lpwstr>consultantplus://offline/ref=32410ECB6280484D58CAD36042709553D775453C7BAE0AD7B449867720ZEK4J</vt:lpwstr>
      </vt:variant>
      <vt:variant>
        <vt:lpwstr/>
      </vt:variant>
      <vt:variant>
        <vt:i4>1114193</vt:i4>
      </vt:variant>
      <vt:variant>
        <vt:i4>27</vt:i4>
      </vt:variant>
      <vt:variant>
        <vt:i4>0</vt:i4>
      </vt:variant>
      <vt:variant>
        <vt:i4>5</vt:i4>
      </vt:variant>
      <vt:variant>
        <vt:lpwstr>consultantplus://offline/ref=0A8ED9E62969143ED90E7C3CB748C09B31498BBED0BCBDA13AF233C2F8B827D984B8F2C156CD7697D7DCFE5122wCq3I</vt:lpwstr>
      </vt:variant>
      <vt:variant>
        <vt:lpwstr/>
      </vt:variant>
      <vt:variant>
        <vt:i4>1114195</vt:i4>
      </vt:variant>
      <vt:variant>
        <vt:i4>24</vt:i4>
      </vt:variant>
      <vt:variant>
        <vt:i4>0</vt:i4>
      </vt:variant>
      <vt:variant>
        <vt:i4>5</vt:i4>
      </vt:variant>
      <vt:variant>
        <vt:lpwstr>consultantplus://offline/ref=0A8ED9E62969143ED90E7C3CB748C09B31498BBED0BCBDA13AF233C2F8B827D984B8F2C156CD7697D7DCFE5122wCq1I</vt:lpwstr>
      </vt:variant>
      <vt:variant>
        <vt:lpwstr/>
      </vt:variant>
      <vt:variant>
        <vt:i4>7012458</vt:i4>
      </vt:variant>
      <vt:variant>
        <vt:i4>21</vt:i4>
      </vt:variant>
      <vt:variant>
        <vt:i4>0</vt:i4>
      </vt:variant>
      <vt:variant>
        <vt:i4>5</vt:i4>
      </vt:variant>
      <vt:variant>
        <vt:lpwstr>consultantplus://offline/ref=64F6FC843429E5B669377CD17B646BDBEC3822BF976C79AD0851879D9D7FA1346F00E1953E71DFwAH</vt:lpwstr>
      </vt:variant>
      <vt:variant>
        <vt:lpwstr/>
      </vt:variant>
      <vt:variant>
        <vt:i4>1507409</vt:i4>
      </vt:variant>
      <vt:variant>
        <vt:i4>18</vt:i4>
      </vt:variant>
      <vt:variant>
        <vt:i4>0</vt:i4>
      </vt:variant>
      <vt:variant>
        <vt:i4>5</vt:i4>
      </vt:variant>
      <vt:variant>
        <vt:lpwstr>consultantplus://offline/ref=466F65A550F24EBC6EB3C0FBAEC93779CA91A47717893BEB378C29F63791DBB42BF00616410B7EDE062C2E692Ac5i8H</vt:lpwstr>
      </vt:variant>
      <vt:variant>
        <vt:lpwstr/>
      </vt:variant>
      <vt:variant>
        <vt:i4>4194386</vt:i4>
      </vt:variant>
      <vt:variant>
        <vt:i4>15</vt:i4>
      </vt:variant>
      <vt:variant>
        <vt:i4>0</vt:i4>
      </vt:variant>
      <vt:variant>
        <vt:i4>5</vt:i4>
      </vt:variant>
      <vt:variant>
        <vt:lpwstr>consultantplus://offline/ref=98845E954BA1C3935287424F768344A185903C57D9564BC52BF03C27F48AC8361FD389BFDCsBz2I</vt:lpwstr>
      </vt:variant>
      <vt:variant>
        <vt:lpwstr/>
      </vt:variant>
      <vt:variant>
        <vt:i4>15</vt:i4>
      </vt:variant>
      <vt:variant>
        <vt:i4>12</vt:i4>
      </vt:variant>
      <vt:variant>
        <vt:i4>0</vt:i4>
      </vt:variant>
      <vt:variant>
        <vt:i4>5</vt:i4>
      </vt:variant>
      <vt:variant>
        <vt:lpwstr>consultantplus://offline/ref=3712139E35BECCF8AFAFA2FE8D54AC8661C641011DEB6CB810D8302551kAXCJ</vt:lpwstr>
      </vt:variant>
      <vt:variant>
        <vt:lpwstr/>
      </vt:variant>
      <vt:variant>
        <vt:i4>6553700</vt:i4>
      </vt:variant>
      <vt:variant>
        <vt:i4>9</vt:i4>
      </vt:variant>
      <vt:variant>
        <vt:i4>0</vt:i4>
      </vt:variant>
      <vt:variant>
        <vt:i4>5</vt:i4>
      </vt:variant>
      <vt:variant>
        <vt:lpwstr>consultantplus://offline/ref=3712139E35BECCF8AFAFA2FE8D54AC8661C641011DEB6CB810D8302551ACA651212E5AFB7CE366F0k4X8J</vt:lpwstr>
      </vt:variant>
      <vt:variant>
        <vt:lpwstr/>
      </vt:variant>
      <vt:variant>
        <vt:i4>6553662</vt:i4>
      </vt:variant>
      <vt:variant>
        <vt:i4>6</vt:i4>
      </vt:variant>
      <vt:variant>
        <vt:i4>0</vt:i4>
      </vt:variant>
      <vt:variant>
        <vt:i4>5</vt:i4>
      </vt:variant>
      <vt:variant>
        <vt:lpwstr>consultantplus://offline/ref=3712139E35BECCF8AFAFA2FE8D54AC8661C641011DEB6CB810D8302551ACA651212E5AFB7CE366F4k4XFJ</vt:lpwstr>
      </vt:variant>
      <vt:variant>
        <vt:lpwstr/>
      </vt:variant>
      <vt:variant>
        <vt:i4>6553708</vt:i4>
      </vt:variant>
      <vt:variant>
        <vt:i4>3</vt:i4>
      </vt:variant>
      <vt:variant>
        <vt:i4>0</vt:i4>
      </vt:variant>
      <vt:variant>
        <vt:i4>5</vt:i4>
      </vt:variant>
      <vt:variant>
        <vt:lpwstr>consultantplus://offline/ref=3712139E35BECCF8AFAFA2FE8D54AC8661C641011DEB6CB810D8302551ACA651212E5AFB7CE362F0k4X4J</vt:lpwstr>
      </vt:variant>
      <vt:variant>
        <vt:lpwstr/>
      </vt:variant>
      <vt:variant>
        <vt:i4>7143486</vt:i4>
      </vt:variant>
      <vt:variant>
        <vt:i4>0</vt:i4>
      </vt:variant>
      <vt:variant>
        <vt:i4>0</vt:i4>
      </vt:variant>
      <vt:variant>
        <vt:i4>5</vt:i4>
      </vt:variant>
      <vt:variant>
        <vt:lpwstr>garantf1://10064333.0/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admin</cp:lastModifiedBy>
  <cp:revision>2</cp:revision>
  <cp:lastPrinted>2020-04-01T10:31:00Z</cp:lastPrinted>
  <dcterms:created xsi:type="dcterms:W3CDTF">2024-10-15T05:22:00Z</dcterms:created>
  <dcterms:modified xsi:type="dcterms:W3CDTF">2024-10-15T05:22:00Z</dcterms:modified>
</cp:coreProperties>
</file>